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D872" w14:textId="77777777" w:rsidR="00A57032" w:rsidRPr="005E7009" w:rsidRDefault="003021B6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5E7009">
        <w:rPr>
          <w:rFonts w:asciiTheme="minorHAnsi" w:hAnsiTheme="minorHAnsi"/>
          <w:b/>
        </w:rPr>
        <w:t>Turistička zajednica općine Baška</w:t>
      </w:r>
      <w:r w:rsidRPr="005E7009">
        <w:rPr>
          <w:rFonts w:asciiTheme="minorHAnsi" w:hAnsiTheme="minorHAnsi"/>
        </w:rPr>
        <w:t xml:space="preserve"> / Baška Municipal Tourism Office</w:t>
      </w:r>
    </w:p>
    <w:p w14:paraId="388743F6" w14:textId="77777777" w:rsidR="003021B6" w:rsidRPr="005E7009" w:rsidRDefault="003021B6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5E7009">
        <w:rPr>
          <w:rFonts w:asciiTheme="minorHAnsi" w:hAnsiTheme="minorHAnsi"/>
        </w:rPr>
        <w:t xml:space="preserve">Kralja Zvonimira 114, </w:t>
      </w:r>
      <w:r w:rsidR="00364134" w:rsidRPr="005E7009">
        <w:rPr>
          <w:rFonts w:asciiTheme="minorHAnsi" w:hAnsiTheme="minorHAnsi"/>
        </w:rPr>
        <w:t>HR-51523 Baška, tel/</w:t>
      </w:r>
      <w:r w:rsidRPr="005E7009">
        <w:rPr>
          <w:rFonts w:asciiTheme="minorHAnsi" w:hAnsiTheme="minorHAnsi"/>
        </w:rPr>
        <w:t>fax.+385 51 856 544</w:t>
      </w:r>
    </w:p>
    <w:p w14:paraId="38471733" w14:textId="77777777" w:rsidR="004078F8" w:rsidRPr="005E7009" w:rsidRDefault="00525B54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hyperlink r:id="rId11" w:history="1">
        <w:r w:rsidR="00130D14" w:rsidRPr="005E7009">
          <w:rPr>
            <w:rStyle w:val="Hyperlink"/>
            <w:rFonts w:asciiTheme="minorHAnsi" w:hAnsiTheme="minorHAnsi"/>
          </w:rPr>
          <w:t>info@visitbaska.hr</w:t>
        </w:r>
      </w:hyperlink>
      <w:r w:rsidR="00A941F6" w:rsidRPr="005E7009">
        <w:rPr>
          <w:rFonts w:asciiTheme="minorHAnsi" w:hAnsiTheme="minorHAnsi"/>
        </w:rPr>
        <w:t xml:space="preserve">    </w:t>
      </w:r>
      <w:hyperlink r:id="rId12" w:history="1">
        <w:r w:rsidR="00130D14" w:rsidRPr="005E7009">
          <w:rPr>
            <w:rStyle w:val="Hyperlink"/>
            <w:rFonts w:asciiTheme="minorHAnsi" w:hAnsiTheme="minorHAnsi"/>
          </w:rPr>
          <w:t>www.visitbaska.hr</w:t>
        </w:r>
      </w:hyperlink>
      <w:r w:rsidR="004078F8" w:rsidRPr="005E7009">
        <w:rPr>
          <w:rFonts w:asciiTheme="minorHAnsi" w:hAnsiTheme="minorHAnsi"/>
        </w:rPr>
        <w:t xml:space="preserve"> </w:t>
      </w:r>
    </w:p>
    <w:p w14:paraId="1D49F4E1" w14:textId="58F801C8" w:rsidR="00DA0A22" w:rsidRPr="00DE775B" w:rsidRDefault="00DE775B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="0059060A">
        <w:rPr>
          <w:rFonts w:asciiTheme="minorHAnsi" w:hAnsiTheme="minorHAnsi"/>
        </w:rPr>
        <w:t>9</w:t>
      </w:r>
      <w:r w:rsidRPr="00DE775B">
        <w:rPr>
          <w:rFonts w:asciiTheme="minorHAnsi" w:hAnsiTheme="minorHAnsi"/>
        </w:rPr>
        <w:t>.0</w:t>
      </w:r>
      <w:r w:rsidR="0059060A">
        <w:rPr>
          <w:rFonts w:asciiTheme="minorHAnsi" w:hAnsiTheme="minorHAnsi"/>
        </w:rPr>
        <w:t>6</w:t>
      </w:r>
      <w:r w:rsidRPr="00DE775B">
        <w:rPr>
          <w:rFonts w:asciiTheme="minorHAnsi" w:hAnsiTheme="minorHAnsi"/>
        </w:rPr>
        <w:t>.2021.</w:t>
      </w:r>
    </w:p>
    <w:p w14:paraId="3D07382D" w14:textId="7AAD99A2" w:rsidR="00A16FF1" w:rsidRDefault="007D6D60" w:rsidP="005E7009">
      <w:pPr>
        <w:pStyle w:val="ListParagraph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ab/>
      </w:r>
      <w:r w:rsidR="00A16FF1" w:rsidRPr="007D6D60">
        <w:rPr>
          <w:rFonts w:eastAsia="Times New Roman" w:cstheme="minorHAnsi"/>
          <w:b/>
          <w:bCs/>
          <w:sz w:val="24"/>
          <w:szCs w:val="24"/>
          <w:lang w:eastAsia="hr-HR"/>
        </w:rPr>
        <w:t>INFORMACIJE I AKTUALNOSTI OKO KORONA VIRUSA</w:t>
      </w:r>
    </w:p>
    <w:p w14:paraId="70EBDC0D" w14:textId="77777777" w:rsidR="005E7009" w:rsidRPr="005E7009" w:rsidRDefault="005E7009" w:rsidP="005E7009">
      <w:pPr>
        <w:pStyle w:val="ListParagraph"/>
        <w:spacing w:after="0" w:line="240" w:lineRule="auto"/>
        <w:rPr>
          <w:rFonts w:ascii="Times New Roman" w:hAnsi="Times New Roman"/>
          <w:color w:val="FF0000"/>
        </w:rPr>
      </w:pPr>
    </w:p>
    <w:p w14:paraId="24AA09AB" w14:textId="322A72C2" w:rsidR="00AD3A14" w:rsidRPr="00642B08" w:rsidRDefault="00AD3A14" w:rsidP="00AD3A14">
      <w:pPr>
        <w:pStyle w:val="NoSpacing"/>
        <w:rPr>
          <w:lang w:eastAsia="hr-HR"/>
        </w:rPr>
      </w:pPr>
      <w:r w:rsidRPr="00642B08">
        <w:rPr>
          <w:u w:val="single"/>
          <w:lang w:eastAsia="hr-HR"/>
        </w:rPr>
        <w:t>Od 02.06.2021. Republika Hrvatska svim putnicima koji putuju u Republiku Hrvatsku iz jedne od država članica EU/EGP (bez obzira na državljanstvo) koje se ne nalaze na tzv. zelenoj listi, omogućuje ulazak u zemlju uz:</w:t>
      </w:r>
      <w:r w:rsidRPr="00642B08">
        <w:rPr>
          <w:lang w:eastAsia="hr-HR"/>
        </w:rPr>
        <w:br/>
      </w:r>
      <w:r w:rsidRPr="00642B08">
        <w:rPr>
          <w:b/>
          <w:bCs/>
          <w:lang w:eastAsia="hr-HR"/>
        </w:rPr>
        <w:t>1.  EU digitalnu COVID potvrdu;</w:t>
      </w:r>
      <w:r w:rsidRPr="00642B08">
        <w:rPr>
          <w:b/>
          <w:bCs/>
          <w:lang w:eastAsia="hr-HR"/>
        </w:rPr>
        <w:br/>
        <w:t>2. ili negativan nalaz PCR testa koji nije stariji od 72 sata ili brzog antigenskog testa - BAT na COVID-19 koji nije stariji od 48 sati</w:t>
      </w:r>
      <w:r w:rsidRPr="00642B08">
        <w:rPr>
          <w:lang w:eastAsia="hr-HR"/>
        </w:rPr>
        <w:t>; nalazi testova ne smiju biti stariji od 48 sati (računajući od vremena uzimanja brisa do dolaska na granični prijelaz)</w:t>
      </w:r>
    </w:p>
    <w:p w14:paraId="2A41BAFE" w14:textId="77777777" w:rsidR="00AD3A14" w:rsidRPr="00642B08" w:rsidRDefault="00AD3A14" w:rsidP="00AD3A14">
      <w:pPr>
        <w:pStyle w:val="NoSpacing"/>
        <w:rPr>
          <w:lang w:eastAsia="hr-HR"/>
        </w:rPr>
      </w:pPr>
      <w:r w:rsidRPr="00642B08">
        <w:rPr>
          <w:i/>
          <w:iCs/>
          <w:u w:val="single"/>
          <w:lang w:eastAsia="hr-HR"/>
        </w:rPr>
        <w:t>Napomene za brze antigenske testove - BAT:</w:t>
      </w:r>
      <w:r w:rsidRPr="00642B08">
        <w:rPr>
          <w:lang w:eastAsia="hr-HR"/>
        </w:rPr>
        <w:br/>
      </w:r>
      <w:r w:rsidRPr="00642B08">
        <w:rPr>
          <w:i/>
          <w:iCs/>
          <w:lang w:eastAsia="hr-HR"/>
        </w:rPr>
        <w:t xml:space="preserve">&gt; brzi antigenski test - BAT mora biti s </w:t>
      </w:r>
      <w:hyperlink r:id="rId13" w:tgtFrame="_blank" w:history="1">
        <w:r w:rsidRPr="00642B08">
          <w:rPr>
            <w:i/>
            <w:iCs/>
            <w:color w:val="0000FF"/>
            <w:u w:val="single"/>
            <w:lang w:eastAsia="hr-HR"/>
          </w:rPr>
          <w:t>Zajedničke liste brzih antigenskih testova koje međusobno priznaju države članice Europske Unije</w:t>
        </w:r>
      </w:hyperlink>
      <w:r w:rsidRPr="00642B08">
        <w:rPr>
          <w:i/>
          <w:iCs/>
          <w:lang w:eastAsia="hr-HR"/>
        </w:rPr>
        <w:t>, koju objavljuje Europska komisija</w:t>
      </w:r>
    </w:p>
    <w:p w14:paraId="36AF5BE5" w14:textId="77777777" w:rsidR="00AD3A14" w:rsidRPr="00642B08" w:rsidRDefault="00AD3A14" w:rsidP="00AD3A14">
      <w:pPr>
        <w:pStyle w:val="NoSpacing"/>
        <w:rPr>
          <w:lang w:eastAsia="hr-HR"/>
        </w:rPr>
      </w:pPr>
      <w:r w:rsidRPr="00642B08">
        <w:rPr>
          <w:i/>
          <w:iCs/>
          <w:lang w:eastAsia="hr-HR"/>
        </w:rPr>
        <w:t>&gt; kod nalaza brzog antigenskog testa - BAT napravljenog u inozemstvu mora biti vidljiv proizvođač testa i/ili komercijalni naziv testa te mora biti izdan od strane zdravstvene ustanove/laboratorija i potpisan/potvrđen od strane liječnika;</w:t>
      </w:r>
    </w:p>
    <w:p w14:paraId="00652DD2" w14:textId="53CF8A58" w:rsidR="00AD3A14" w:rsidRPr="00642B08" w:rsidRDefault="00AD3A14" w:rsidP="00AD3A14">
      <w:pPr>
        <w:pStyle w:val="NoSpacing"/>
        <w:rPr>
          <w:lang w:eastAsia="hr-HR"/>
        </w:rPr>
      </w:pPr>
      <w:r w:rsidRPr="00642B08">
        <w:rPr>
          <w:i/>
          <w:iCs/>
          <w:lang w:eastAsia="hr-HR"/>
        </w:rPr>
        <w:t>&gt; u protivnom test se neće prihvatiti kao vjerodostojan za ulazak u Republiku Hrvatsku;</w:t>
      </w:r>
      <w:r w:rsidRPr="00642B08">
        <w:rPr>
          <w:lang w:eastAsia="hr-HR"/>
        </w:rPr>
        <w:br/>
      </w:r>
      <w:r w:rsidRPr="00642B08">
        <w:rPr>
          <w:b/>
          <w:bCs/>
          <w:lang w:eastAsia="hr-HR"/>
        </w:rPr>
        <w:t>3. ili potvrdu o cijepljenju</w:t>
      </w:r>
      <w:r w:rsidRPr="00642B08">
        <w:rPr>
          <w:lang w:eastAsia="hr-HR"/>
        </w:rPr>
        <w:t xml:space="preserve"> - predočenje potvrde o primitku dvije doze cjepiva koje se koristi u državama članicama EU ako je prošlo 14 dana od primitka druge doze cjepiva ili predočenje potvrde o primitku jedne doze cjepiva koje se prima u jednoj dozi (Janssen/Johnson&amp;Johnson) ako jer prošlo 14 dana od primitka te jedne doze; osobe koje su cijepljene cjepivom Pfizer, Moderna ili Gamaleya, u Republiku Hrvatsku mogu ući u razdoblju od 22. do najviše 42. dana od primitka prve doze cjepiva, odnosno od 22. do najviše 84. dana od primitka prve doze cjepiva AstraZeneca;</w:t>
      </w:r>
      <w:r w:rsidRPr="00642B08">
        <w:rPr>
          <w:lang w:eastAsia="hr-HR"/>
        </w:rPr>
        <w:br/>
      </w:r>
      <w:r w:rsidRPr="00642B08">
        <w:rPr>
          <w:b/>
          <w:bCs/>
          <w:lang w:eastAsia="hr-HR"/>
        </w:rPr>
        <w:t>4. ili potvrdu o preboljenju COVID-19</w:t>
      </w:r>
      <w:r w:rsidRPr="00642B08">
        <w:rPr>
          <w:lang w:eastAsia="hr-HR"/>
        </w:rPr>
        <w:t xml:space="preserve"> predočenjem pozitivnog PCR ili brzog antigenskog testa - BAT, koji potvrđuju da se osoba oporavila od COVID-19 pri čemu je taj test napravljen unazad 180 dana, a stariji je od 11 dana od dana dolaska na granični prijelaz ili uz predočenje potvrde o preboljenoj bolesti COVID-19, izdane od strane liječnika; </w:t>
      </w:r>
      <w:r w:rsidRPr="00642B08">
        <w:rPr>
          <w:lang w:eastAsia="hr-HR"/>
        </w:rPr>
        <w:br/>
      </w:r>
      <w:r w:rsidRPr="00642B08">
        <w:rPr>
          <w:b/>
          <w:bCs/>
          <w:lang w:eastAsia="hr-HR"/>
        </w:rPr>
        <w:t>5. ili potvrdu o preboljenju COVID-19 i primitku jedne doze cjepiva</w:t>
      </w:r>
      <w:r w:rsidRPr="00642B08">
        <w:rPr>
          <w:lang w:eastAsia="hr-HR"/>
        </w:rPr>
        <w:t xml:space="preserve"> unutar 6 mjeseci od početka bolesti, a cijepljenje je provedeno prije manje od 180 dana;</w:t>
      </w:r>
      <w:r w:rsidRPr="00642B08">
        <w:rPr>
          <w:lang w:eastAsia="hr-HR"/>
        </w:rPr>
        <w:br/>
      </w:r>
      <w:r w:rsidRPr="00642B08">
        <w:rPr>
          <w:b/>
          <w:bCs/>
          <w:lang w:eastAsia="hr-HR"/>
        </w:rPr>
        <w:t xml:space="preserve">6. ili obavljanje PCR testiranja ili brzog antigenskog testiranja - BAT na COVID-19 </w:t>
      </w:r>
      <w:r w:rsidRPr="00642B08">
        <w:rPr>
          <w:lang w:eastAsia="hr-HR"/>
        </w:rPr>
        <w:t>odmah po dolasku u Republiku Hrvatsku (o vlastitom trošku), uz obvezu samoizolacije do prispijeća negativnog nalaza. U slučaju nemogućnosti testiranja određuje se mjera samoizolacije u trajanju od 10 dana.</w:t>
      </w:r>
    </w:p>
    <w:p w14:paraId="67044B4E" w14:textId="33B584A0" w:rsidR="008216D7" w:rsidRPr="00C41B15" w:rsidRDefault="00AD3A14" w:rsidP="00C41B15">
      <w:pPr>
        <w:pStyle w:val="NoSpacing"/>
        <w:rPr>
          <w:lang w:eastAsia="hr-HR"/>
        </w:rPr>
      </w:pPr>
      <w:r w:rsidRPr="00642B08">
        <w:rPr>
          <w:lang w:eastAsia="hr-HR"/>
        </w:rPr>
        <w:t> </w:t>
      </w:r>
    </w:p>
    <w:p w14:paraId="0B1C0727" w14:textId="5A3F160C" w:rsidR="00A16FF1" w:rsidRDefault="001D3C53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F6C06">
        <w:rPr>
          <w:rFonts w:eastAsia="Times New Roman" w:cstheme="minorHAnsi"/>
          <w:b/>
          <w:bCs/>
          <w:lang w:eastAsia="hr-HR"/>
        </w:rPr>
        <w:t xml:space="preserve">Državljani trećih zemalja koji putuju </w:t>
      </w:r>
      <w:r w:rsidR="00D11F57" w:rsidRPr="00AF6C06">
        <w:rPr>
          <w:rFonts w:eastAsia="Times New Roman" w:cstheme="minorHAnsi"/>
          <w:b/>
          <w:bCs/>
          <w:lang w:eastAsia="hr-HR"/>
        </w:rPr>
        <w:t>u Republiku Hrvatsku iz turističkih razloga</w:t>
      </w:r>
      <w:r w:rsidR="00D11F57" w:rsidRPr="00AF6C06">
        <w:rPr>
          <w:rFonts w:eastAsia="Times New Roman" w:cstheme="minorHAnsi"/>
          <w:lang w:eastAsia="hr-HR"/>
        </w:rPr>
        <w:t xml:space="preserve"> te imaju potvrdu o uplaćenom smještaju u hotelu, kampu, kod privatnog iznajmljivača ili unajmljenom plovilu te drugom obliku turističkog smještaja ili su vlasnici kuća ili plovila u RH, omogućuje se ulazak u Republiku Hrvatsku uz jednake uvjete kao putnicima iz država članica EU</w:t>
      </w:r>
      <w:r w:rsidR="00442EC8">
        <w:rPr>
          <w:rFonts w:eastAsia="Times New Roman" w:cstheme="minorHAnsi"/>
          <w:lang w:eastAsia="hr-HR"/>
        </w:rPr>
        <w:t xml:space="preserve"> ( izuzev točke br.1 – EU digitalna Covid potvrda)</w:t>
      </w:r>
    </w:p>
    <w:p w14:paraId="71BF584A" w14:textId="54AB1095" w:rsidR="00D11F57" w:rsidRDefault="00D11F57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D4B0BA1" w14:textId="0B4A7E26" w:rsidR="00A16FF1" w:rsidRPr="00D11F57" w:rsidRDefault="00240495" w:rsidP="00D11F57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>
        <w:rPr>
          <w:rFonts w:eastAsia="Times New Roman" w:cstheme="minorHAnsi"/>
          <w:b/>
          <w:bCs/>
          <w:lang w:eastAsia="hr-HR"/>
        </w:rPr>
        <w:t>Putnici iz d</w:t>
      </w:r>
      <w:r w:rsidR="00D11F57" w:rsidRPr="00D11F57">
        <w:rPr>
          <w:rFonts w:eastAsia="Times New Roman" w:cstheme="minorHAnsi"/>
          <w:b/>
          <w:bCs/>
          <w:lang w:eastAsia="hr-HR"/>
        </w:rPr>
        <w:t>ržav</w:t>
      </w:r>
      <w:r>
        <w:rPr>
          <w:rFonts w:eastAsia="Times New Roman" w:cstheme="minorHAnsi"/>
          <w:b/>
          <w:bCs/>
          <w:lang w:eastAsia="hr-HR"/>
        </w:rPr>
        <w:t>a</w:t>
      </w:r>
      <w:r w:rsidR="00D11F57" w:rsidRPr="00D11F57">
        <w:rPr>
          <w:rFonts w:eastAsia="Times New Roman" w:cstheme="minorHAnsi"/>
          <w:b/>
          <w:bCs/>
          <w:lang w:eastAsia="hr-HR"/>
        </w:rPr>
        <w:t xml:space="preserve"> na koje se primjenjuju posebne epidemiološke mjere</w:t>
      </w:r>
      <w:r w:rsidR="00DC398E">
        <w:rPr>
          <w:rFonts w:eastAsia="Times New Roman" w:cstheme="minorHAnsi"/>
          <w:b/>
          <w:bCs/>
          <w:lang w:eastAsia="hr-HR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obvezni su:</w:t>
      </w:r>
    </w:p>
    <w:p w14:paraId="6AE88049" w14:textId="6D833CB0" w:rsidR="00240495" w:rsidRDefault="00A16FF1" w:rsidP="00EF6CB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 xml:space="preserve">predočiti negativni PCR test na COVID-19 koji nije stariji od 48 sati </w:t>
      </w:r>
      <w:r w:rsidR="00EF6CBD">
        <w:rPr>
          <w:rFonts w:eastAsia="Times New Roman" w:cstheme="minorHAnsi"/>
          <w:lang w:eastAsia="hr-HR"/>
        </w:rPr>
        <w:t xml:space="preserve"> </w:t>
      </w:r>
      <w:r w:rsidRPr="003B1B6F">
        <w:rPr>
          <w:rFonts w:eastAsia="Times New Roman" w:cstheme="minorHAnsi"/>
          <w:lang w:eastAsia="hr-HR"/>
        </w:rPr>
        <w:t>i</w:t>
      </w:r>
      <w:r w:rsidR="00240495">
        <w:rPr>
          <w:rFonts w:eastAsia="Times New Roman" w:cstheme="minorHAnsi"/>
          <w:lang w:eastAsia="hr-HR"/>
        </w:rPr>
        <w:t xml:space="preserve"> </w:t>
      </w:r>
      <w:r w:rsidRPr="00240495">
        <w:rPr>
          <w:rFonts w:eastAsia="Times New Roman" w:cstheme="minorHAnsi"/>
          <w:lang w:eastAsia="hr-HR"/>
        </w:rPr>
        <w:t>određuje im se nužna mjera obvezne samoizolacije u trajanju od 14 dana.</w:t>
      </w:r>
    </w:p>
    <w:p w14:paraId="412D577F" w14:textId="19D2D924" w:rsidR="00A16FF1" w:rsidRDefault="00240495" w:rsidP="0024049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40495">
        <w:rPr>
          <w:rFonts w:eastAsia="Times New Roman" w:cstheme="minorHAnsi"/>
          <w:lang w:eastAsia="hr-HR"/>
        </w:rPr>
        <w:t>o</w:t>
      </w:r>
      <w:r w:rsidR="00A16FF1" w:rsidRPr="00240495">
        <w:rPr>
          <w:rFonts w:eastAsia="Times New Roman" w:cstheme="minorHAnsi"/>
          <w:lang w:eastAsia="hr-HR"/>
        </w:rPr>
        <w:t>sobe mogu skratiti vrijeme trajanja samoizolacije ako, najranije sedmi dan samoizolacije, o svom trošku obave PCR testiranje na COVID-19 u ustanovi ovlaštenoj za provedbu testiranja PCR metodom te je nalaz negativan.</w:t>
      </w:r>
    </w:p>
    <w:p w14:paraId="2AC05398" w14:textId="3BBF582A" w:rsidR="005E7009" w:rsidRDefault="005E7009" w:rsidP="005E700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6A621E5" w14:textId="77777777" w:rsidR="005E7009" w:rsidRPr="005E7009" w:rsidRDefault="005E7009" w:rsidP="005E7009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9B704FF" w14:textId="5E9FD015" w:rsidR="00240495" w:rsidRDefault="005E7009" w:rsidP="005E7009">
      <w:pPr>
        <w:pStyle w:val="NoSpacing"/>
      </w:pPr>
      <w:r w:rsidRPr="00442EC8">
        <w:rPr>
          <w:rStyle w:val="Strong"/>
          <w:u w:val="single"/>
        </w:rPr>
        <w:t>VAŽNO: Putovanje s djecom mlađom od dvanaest (12) godina</w:t>
      </w:r>
      <w:r w:rsidRPr="00442EC8">
        <w:br/>
        <w:t>Djeca mlađa od dvanaest (12) godina koja putuju u pratnji roditelja/skrbnika izuzeta su od obveze predočenja negativnog rezultata testa ili samoizolacije ako roditelji/skrbnici posjeduju negativni PCR ili brzi antigenski test - BAT, odnosno posjeduju potvrdu o cijepljenju ili preboljenju bolesti COVID-19.</w:t>
      </w:r>
    </w:p>
    <w:p w14:paraId="2EC1C329" w14:textId="206DF53D" w:rsidR="005E7009" w:rsidRDefault="005E7009" w:rsidP="005E7009">
      <w:pPr>
        <w:spacing w:after="0" w:line="240" w:lineRule="auto"/>
        <w:jc w:val="both"/>
      </w:pPr>
    </w:p>
    <w:p w14:paraId="01B72C2A" w14:textId="77777777" w:rsidR="005E7009" w:rsidRPr="005E7009" w:rsidRDefault="005E7009" w:rsidP="005E700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hr-HR"/>
        </w:rPr>
      </w:pPr>
    </w:p>
    <w:p w14:paraId="24A1F83A" w14:textId="77777777" w:rsidR="00C41B15" w:rsidRDefault="00C41B15" w:rsidP="005E7009">
      <w:pPr>
        <w:spacing w:after="0" w:line="240" w:lineRule="auto"/>
        <w:jc w:val="center"/>
      </w:pPr>
    </w:p>
    <w:p w14:paraId="009DBA88" w14:textId="77777777" w:rsidR="00C41B15" w:rsidRDefault="00C41B15" w:rsidP="005E7009">
      <w:pPr>
        <w:spacing w:after="0" w:line="240" w:lineRule="auto"/>
        <w:jc w:val="center"/>
      </w:pPr>
    </w:p>
    <w:p w14:paraId="13BB791F" w14:textId="77777777" w:rsidR="00C41B15" w:rsidRDefault="00C41B15" w:rsidP="005E7009">
      <w:pPr>
        <w:spacing w:after="0" w:line="240" w:lineRule="auto"/>
        <w:jc w:val="center"/>
      </w:pPr>
    </w:p>
    <w:p w14:paraId="33772187" w14:textId="77777777" w:rsidR="00C41B15" w:rsidRDefault="00C41B15" w:rsidP="005E7009">
      <w:pPr>
        <w:spacing w:after="0" w:line="240" w:lineRule="auto"/>
        <w:jc w:val="center"/>
      </w:pPr>
    </w:p>
    <w:p w14:paraId="5972C3E3" w14:textId="77777777" w:rsidR="00C41B15" w:rsidRDefault="00C41B15" w:rsidP="005E7009">
      <w:pPr>
        <w:spacing w:after="0" w:line="240" w:lineRule="auto"/>
        <w:jc w:val="center"/>
      </w:pPr>
    </w:p>
    <w:p w14:paraId="04E86A1D" w14:textId="7C4E0DC2" w:rsidR="005E7009" w:rsidRPr="00442EC8" w:rsidRDefault="00525B54" w:rsidP="005E700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hyperlink r:id="rId14" w:tgtFrame="_blank" w:history="1">
        <w:r w:rsidR="005E7009" w:rsidRPr="00442EC8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hr-HR"/>
          </w:rPr>
          <w:t>Odluka o privremenoj zabrani i ograničavanju prelaska preko graničnih prijelaza RH</w:t>
        </w:r>
      </w:hyperlink>
      <w:r w:rsidR="005E7009" w:rsidRPr="00442EC8">
        <w:rPr>
          <w:rFonts w:asciiTheme="minorHAnsi" w:eastAsia="Times New Roman" w:hAnsiTheme="minorHAnsi"/>
          <w:sz w:val="24"/>
          <w:szCs w:val="24"/>
          <w:lang w:eastAsia="hr-HR"/>
        </w:rPr>
        <w:t xml:space="preserve">  – </w:t>
      </w:r>
    </w:p>
    <w:p w14:paraId="633B9FC4" w14:textId="21302107" w:rsidR="005E7009" w:rsidRPr="005E7009" w:rsidRDefault="00525B54" w:rsidP="005E7009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hyperlink r:id="rId15" w:tgtFrame="_blank" w:history="1">
        <w:r w:rsidR="005E7009" w:rsidRPr="00442EC8">
          <w:rPr>
            <w:rFonts w:asciiTheme="minorHAnsi" w:eastAsia="Times New Roman" w:hAnsiTheme="minorHAnsi"/>
            <w:color w:val="0000FF"/>
            <w:sz w:val="24"/>
            <w:szCs w:val="24"/>
            <w:u w:val="single"/>
            <w:lang w:eastAsia="hr-HR"/>
          </w:rPr>
          <w:t>produženje odluke do 15.06.2021.</w:t>
        </w:r>
      </w:hyperlink>
    </w:p>
    <w:p w14:paraId="2652A68A" w14:textId="41B26B71" w:rsidR="005E7009" w:rsidRPr="00240495" w:rsidRDefault="005E7009" w:rsidP="00240495">
      <w:pPr>
        <w:pStyle w:val="ListParagraph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B07DDAB" w14:textId="7B9A1BA6" w:rsidR="00EF6CBD" w:rsidRDefault="00525B54" w:rsidP="003376A2">
      <w:pPr>
        <w:pStyle w:val="NormalWeb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sz w:val="22"/>
          <w:szCs w:val="22"/>
        </w:rPr>
      </w:pPr>
      <w:hyperlink r:id="rId16" w:tgtFrame="_blank" w:history="1">
        <w:r w:rsidR="00240495" w:rsidRPr="00EF6CBD">
          <w:rPr>
            <w:rStyle w:val="Hyperlink"/>
            <w:rFonts w:asciiTheme="minorHAnsi" w:hAnsiTheme="minorHAnsi" w:cstheme="minorHAnsi"/>
            <w:sz w:val="22"/>
            <w:szCs w:val="22"/>
          </w:rPr>
          <w:t>Upute za zdravstveni nadzor putnika koje prelaze granične prijelaze Republike Hrvatske</w:t>
        </w:r>
      </w:hyperlink>
    </w:p>
    <w:p w14:paraId="30FA9C36" w14:textId="579C1F30" w:rsidR="005E7009" w:rsidRDefault="005E7009" w:rsidP="003376A2">
      <w:pPr>
        <w:pStyle w:val="NormalWeb"/>
        <w:spacing w:before="0" w:beforeAutospacing="0" w:after="0" w:afterAutospacing="0"/>
        <w:ind w:left="720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09AA745" w14:textId="71D722BC" w:rsidR="005E7009" w:rsidRPr="003B1B6F" w:rsidRDefault="005E7009" w:rsidP="005E7009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lang w:eastAsia="hr-HR"/>
        </w:rPr>
        <w:t xml:space="preserve">Svi strani državljani mogu provjeriti ispunjavaju li uvjete za izuzeće od primjene ove Odluke putem online obrasca: </w:t>
      </w:r>
      <w:hyperlink r:id="rId17" w:tgtFrame="_blank" w:history="1">
        <w:r w:rsidRPr="003B1B6F">
          <w:rPr>
            <w:rFonts w:eastAsia="Times New Roman" w:cstheme="minorHAnsi"/>
            <w:b/>
            <w:bCs/>
            <w:color w:val="0000FF"/>
            <w:u w:val="single"/>
            <w:lang w:eastAsia="hr-HR"/>
          </w:rPr>
          <w:t>https://mup.gov.hr/uzg-covid/286210</w:t>
        </w:r>
      </w:hyperlink>
      <w:r w:rsidRPr="003B1B6F">
        <w:rPr>
          <w:rFonts w:eastAsia="Times New Roman" w:cstheme="minorHAnsi"/>
          <w:b/>
          <w:bCs/>
          <w:lang w:eastAsia="hr-HR"/>
        </w:rPr>
        <w:t xml:space="preserve"> ili na e-mail adresu: </w:t>
      </w:r>
      <w:hyperlink r:id="rId18" w:history="1">
        <w:r w:rsidRPr="003B1B6F">
          <w:rPr>
            <w:rFonts w:eastAsia="Times New Roman" w:cstheme="minorHAnsi"/>
            <w:b/>
            <w:bCs/>
            <w:color w:val="0000FF"/>
            <w:u w:val="single"/>
            <w:lang w:eastAsia="hr-HR"/>
          </w:rPr>
          <w:t>uzg.covid@mup.hr</w:t>
        </w:r>
      </w:hyperlink>
      <w:r w:rsidRPr="003B1B6F">
        <w:rPr>
          <w:rFonts w:eastAsia="Times New Roman" w:cstheme="minorHAnsi"/>
          <w:b/>
          <w:bCs/>
          <w:lang w:eastAsia="hr-HR"/>
        </w:rPr>
        <w:t xml:space="preserve"> i na njihov zahtjev će biti odgovoreno u najkraćem mogućem roku.</w:t>
      </w:r>
    </w:p>
    <w:p w14:paraId="6712357B" w14:textId="336C0E05" w:rsidR="005E7009" w:rsidRPr="003376A2" w:rsidRDefault="005E7009" w:rsidP="003376A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6AED0BAF" w14:textId="50F83E2C" w:rsidR="00DC398E" w:rsidRDefault="00DC398E" w:rsidP="00A16FF1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hr-HR"/>
        </w:rPr>
      </w:pPr>
    </w:p>
    <w:p w14:paraId="62DEABAD" w14:textId="14DF9635" w:rsidR="005E7009" w:rsidRDefault="005E7009" w:rsidP="00A16FF1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hr-HR"/>
        </w:rPr>
      </w:pPr>
    </w:p>
    <w:p w14:paraId="4D5CF7A7" w14:textId="0B8C1198" w:rsidR="00A16FF1" w:rsidRPr="003B1B6F" w:rsidRDefault="00A16FF1" w:rsidP="00C5092C">
      <w:pPr>
        <w:spacing w:after="0" w:line="240" w:lineRule="auto"/>
        <w:jc w:val="center"/>
        <w:rPr>
          <w:rFonts w:eastAsia="Times New Roman" w:cstheme="minorHAnsi"/>
          <w:b/>
          <w:bCs/>
          <w:u w:val="single"/>
          <w:lang w:eastAsia="hr-HR"/>
        </w:rPr>
      </w:pPr>
      <w:r w:rsidRPr="003B1B6F">
        <w:rPr>
          <w:rFonts w:eastAsia="Times New Roman" w:cstheme="minorHAnsi"/>
          <w:b/>
          <w:bCs/>
          <w:u w:val="single"/>
          <w:lang w:eastAsia="hr-HR"/>
        </w:rPr>
        <w:t>Ulazak u Republiku Hrvatsku za strane državljane</w:t>
      </w:r>
    </w:p>
    <w:p w14:paraId="0295A840" w14:textId="31E0DDEC" w:rsidR="00A16FF1" w:rsidRDefault="00A16FF1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57017C96" w14:textId="13090CF4" w:rsidR="005E7009" w:rsidRPr="003B1B6F" w:rsidRDefault="005E7009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26445EA" w14:textId="0DD81530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Kako bi se skratio postupak na graničnim prijelazima, svim stranim državljanima savjetuje se da ispune online obrazac:</w:t>
      </w:r>
    </w:p>
    <w:p w14:paraId="1BDAF15D" w14:textId="4345C681" w:rsidR="00A16FF1" w:rsidRPr="003B1B6F" w:rsidRDefault="003376A2" w:rsidP="003376A2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596F6C">
        <w:rPr>
          <w:noProof/>
        </w:rPr>
        <w:drawing>
          <wp:inline distT="0" distB="0" distL="0" distR="0" wp14:anchorId="40BEE77B" wp14:editId="76C32C54">
            <wp:extent cx="2562225" cy="213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A2E9D" w14:textId="4964888C" w:rsidR="00A16FF1" w:rsidRDefault="00525B54" w:rsidP="00EF6CBD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hyperlink r:id="rId20" w:tgtFrame="_blank" w:history="1">
        <w:r w:rsidR="00A16FF1" w:rsidRPr="001C21C8">
          <w:rPr>
            <w:rFonts w:eastAsia="Times New Roman" w:cstheme="minorHAnsi"/>
            <w:b/>
            <w:bCs/>
            <w:color w:val="0000FF"/>
            <w:u w:val="single"/>
            <w:lang w:eastAsia="hr-HR"/>
          </w:rPr>
          <w:t>Enter Croatia online obrazac</w:t>
        </w:r>
      </w:hyperlink>
    </w:p>
    <w:p w14:paraId="398B0EDC" w14:textId="22D1B169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18FC9BB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6C5CEE3" w14:textId="6F156FEA" w:rsidR="00A16FF1" w:rsidRDefault="00A16FF1" w:rsidP="00240495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O</w:t>
      </w:r>
      <w:r w:rsidRPr="003B1B6F">
        <w:rPr>
          <w:rFonts w:eastAsia="Times New Roman" w:cstheme="minorHAnsi"/>
          <w:lang w:eastAsia="hr-HR"/>
        </w:rPr>
        <w:t>brazac koji olakšava i ubrzava proces prelaska granice te informira goste s epidemiološkim mjerama koje su na snazi u Hrvatskoj.</w:t>
      </w:r>
    </w:p>
    <w:p w14:paraId="44F06F2D" w14:textId="643AFACD" w:rsidR="005E7009" w:rsidRDefault="005E7009" w:rsidP="00240495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45B46B94" w14:textId="77777777" w:rsidR="00C41B15" w:rsidRDefault="00C41B15" w:rsidP="00240495">
      <w:pPr>
        <w:spacing w:after="0" w:line="240" w:lineRule="auto"/>
        <w:jc w:val="center"/>
        <w:rPr>
          <w:rFonts w:eastAsia="Times New Roman" w:cstheme="minorHAnsi"/>
          <w:lang w:eastAsia="hr-HR"/>
        </w:rPr>
      </w:pPr>
    </w:p>
    <w:p w14:paraId="6537AB26" w14:textId="77777777" w:rsidR="005E7009" w:rsidRPr="00442EC8" w:rsidRDefault="00A16FF1" w:rsidP="005E7009">
      <w:pPr>
        <w:spacing w:after="0" w:line="240" w:lineRule="auto"/>
        <w:jc w:val="both"/>
        <w:rPr>
          <w:rFonts w:asciiTheme="minorHAnsi" w:eastAsia="Times New Roman" w:hAnsiTheme="minorHAnsi"/>
          <w:i/>
          <w:iCs/>
          <w:sz w:val="24"/>
          <w:szCs w:val="24"/>
          <w:lang w:eastAsia="hr-HR"/>
        </w:rPr>
      </w:pPr>
      <w:r w:rsidRPr="005E7009">
        <w:rPr>
          <w:rFonts w:asciiTheme="minorHAnsi" w:eastAsia="Times New Roman" w:hAnsiTheme="minorHAnsi" w:cstheme="minorHAnsi"/>
          <w:lang w:eastAsia="hr-HR"/>
        </w:rPr>
        <w:t> </w:t>
      </w:r>
      <w:r w:rsidR="005E7009" w:rsidRPr="00442EC8">
        <w:rPr>
          <w:rFonts w:asciiTheme="minorHAnsi" w:eastAsia="Times New Roman" w:hAnsiTheme="minorHAnsi"/>
          <w:i/>
          <w:iCs/>
          <w:sz w:val="24"/>
          <w:szCs w:val="24"/>
          <w:lang w:eastAsia="hr-HR"/>
        </w:rPr>
        <w:t>&gt; Online obrazac uključuje sve podatke koji se obično traže u postupku prelaska granice i s jednostavnim predočenjem putovnice ili osobne isprave policijskom službeniku na granici, broj ili kod s osobne iskaznice ili putovnice automatski se povezuje sa svim unaprijed unesenim podacima. Na taj se način vrijeme za dovršetak cijelog postupka unosa podataka na granici za svaku pojedinu osobu u bilo kojem vozilu smanjuje na minimum, a protok prometa se povećava.</w:t>
      </w:r>
    </w:p>
    <w:p w14:paraId="23ADCFCF" w14:textId="77777777" w:rsidR="005E7009" w:rsidRPr="005E7009" w:rsidRDefault="005E7009" w:rsidP="005E7009">
      <w:pPr>
        <w:spacing w:after="0" w:line="240" w:lineRule="auto"/>
        <w:jc w:val="both"/>
        <w:rPr>
          <w:rFonts w:asciiTheme="minorHAnsi" w:eastAsia="Times New Roman" w:hAnsiTheme="minorHAnsi"/>
          <w:i/>
          <w:iCs/>
          <w:sz w:val="24"/>
          <w:szCs w:val="24"/>
          <w:lang w:eastAsia="hr-HR"/>
        </w:rPr>
      </w:pPr>
      <w:r w:rsidRPr="00442EC8">
        <w:rPr>
          <w:rFonts w:asciiTheme="minorHAnsi" w:eastAsia="Times New Roman" w:hAnsiTheme="minorHAnsi"/>
          <w:i/>
          <w:iCs/>
          <w:sz w:val="24"/>
          <w:szCs w:val="24"/>
          <w:lang w:eastAsia="hr-HR"/>
        </w:rPr>
        <w:t>&gt; Online obrazac ima i opciju unosa potvrde o preboljenju / cijepljenju / negativnom testu na COVID-19 u sustav prilikom prijave. Dopušteni formati potvrda su sljedeći: png, jpg, pdf i heic (do 5MB).</w:t>
      </w:r>
    </w:p>
    <w:p w14:paraId="353E5B1D" w14:textId="5E0A0D77" w:rsidR="00EF6CBD" w:rsidRDefault="00EF6CBD" w:rsidP="00EF6CBD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BDE5761" w14:textId="77777777" w:rsidR="00C41B15" w:rsidRDefault="00C41B15" w:rsidP="00C41B1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14:paraId="49564AD6" w14:textId="77777777" w:rsidR="00C41B15" w:rsidRDefault="00C41B15" w:rsidP="00C41B1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14:paraId="26C6A723" w14:textId="77777777" w:rsidR="00C41B15" w:rsidRDefault="00C41B15" w:rsidP="00C41B1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14:paraId="50AEFC9E" w14:textId="77777777" w:rsidR="00C41B15" w:rsidRDefault="00C41B15" w:rsidP="00C41B1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14:paraId="6FE087D2" w14:textId="77777777" w:rsidR="00C41B15" w:rsidRDefault="00C41B15" w:rsidP="00C41B1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14:paraId="68BBA28E" w14:textId="77777777" w:rsidR="00C41B15" w:rsidRDefault="00C41B15" w:rsidP="00C41B1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14:paraId="29D6596E" w14:textId="77777777" w:rsidR="00C41B15" w:rsidRDefault="00C41B15" w:rsidP="00C41B1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14:paraId="4FA33572" w14:textId="77777777" w:rsidR="00C41B15" w:rsidRDefault="00C41B15" w:rsidP="00C41B1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14:paraId="6EE47F14" w14:textId="77777777" w:rsidR="00C41B15" w:rsidRDefault="00C41B15" w:rsidP="00C41B1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14:paraId="04E7B888" w14:textId="358FF631" w:rsidR="000828A7" w:rsidRDefault="00A16FF1" w:rsidP="00C41B15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  <w:r w:rsidRPr="00E41FB0"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  <w:t>PCR testiranja na COVID-19</w:t>
      </w:r>
    </w:p>
    <w:p w14:paraId="73ABB73D" w14:textId="77777777" w:rsidR="00E41FB0" w:rsidRPr="00E41FB0" w:rsidRDefault="00E41FB0" w:rsidP="00E41FB0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hr-HR"/>
        </w:rPr>
      </w:pPr>
    </w:p>
    <w:p w14:paraId="489EE550" w14:textId="77777777" w:rsidR="000828A7" w:rsidRDefault="000828A7" w:rsidP="00C41B15">
      <w:pPr>
        <w:spacing w:after="0" w:line="240" w:lineRule="auto"/>
        <w:jc w:val="center"/>
        <w:rPr>
          <w:sz w:val="24"/>
          <w:szCs w:val="24"/>
          <w:lang w:eastAsia="hr-HR"/>
        </w:rPr>
      </w:pPr>
      <w:r>
        <w:t xml:space="preserve">&gt; cijena testiranja je </w:t>
      </w:r>
      <w:r w:rsidRPr="000828A7">
        <w:rPr>
          <w:b/>
          <w:bCs/>
        </w:rPr>
        <w:t>490,00 kn</w:t>
      </w:r>
      <w:r>
        <w:br/>
        <w:t xml:space="preserve">&gt; nalaz testa je gotov </w:t>
      </w:r>
      <w:r w:rsidRPr="000828A7">
        <w:rPr>
          <w:b/>
          <w:bCs/>
        </w:rPr>
        <w:t>u roku od 48 sati</w:t>
      </w:r>
      <w:r>
        <w:br/>
        <w:t>&gt; pacijenti se mogu testirati na temelju:</w:t>
      </w:r>
      <w:r>
        <w:br/>
        <w:t>1. uputnice liječnika obiteljske medicine (identifikacija važećom zdravstvenom iskaznicom)</w:t>
      </w:r>
      <w:r>
        <w:br/>
        <w:t>2. uputnice liječnika specijalista epidemiologije (identifikacija važećom zdravstvenom iskaznicom)</w:t>
      </w:r>
      <w:r>
        <w:br/>
        <w:t xml:space="preserve">3. na vlastiti zahtjev (identifikacija uz predočenje osobne iskaznice ili putovnice te je potrebno ispuniti zahtjev/suglasnost za PCR testiranje: </w:t>
      </w:r>
      <w:hyperlink r:id="rId21" w:tgtFrame="_blank" w:history="1">
        <w:r>
          <w:rPr>
            <w:rStyle w:val="Strong"/>
            <w:color w:val="0000FF"/>
            <w:u w:val="single"/>
          </w:rPr>
          <w:t>ZAHTJEV PREUZMITE OVDJE</w:t>
        </w:r>
      </w:hyperlink>
      <w:r>
        <w:t>)</w:t>
      </w:r>
      <w:r>
        <w:br/>
        <w:t>&gt; nalazi se izdaju na hrvatskom ili engleskom jeziku</w:t>
      </w:r>
    </w:p>
    <w:p w14:paraId="12D018D7" w14:textId="77777777" w:rsidR="000828A7" w:rsidRDefault="000828A7" w:rsidP="000828A7">
      <w:pPr>
        <w:jc w:val="center"/>
      </w:pPr>
      <w:r>
        <w:t xml:space="preserve">&gt; više informacija: </w:t>
      </w:r>
      <w:hyperlink r:id="rId22" w:tgtFrame="_blank" w:history="1">
        <w:r>
          <w:rPr>
            <w:rStyle w:val="Hyperlink"/>
          </w:rPr>
          <w:t>http://zzjzpgz.hr</w:t>
        </w:r>
      </w:hyperlink>
    </w:p>
    <w:p w14:paraId="3BC6A133" w14:textId="6A2F02C8" w:rsidR="000828A7" w:rsidRDefault="000828A7" w:rsidP="00A16FF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>
        <w:rPr>
          <w:rFonts w:eastAsia="Times New Roman" w:cstheme="minorHAnsi"/>
          <w:b/>
          <w:bCs/>
          <w:u w:val="single"/>
          <w:lang w:eastAsia="hr-HR"/>
        </w:rPr>
        <w:t>Testiranja se provode:</w:t>
      </w:r>
    </w:p>
    <w:p w14:paraId="288AAA78" w14:textId="77777777" w:rsidR="000828A7" w:rsidRDefault="000828A7" w:rsidP="00A16FF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6EDAE728" w14:textId="448BA1AF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lang w:eastAsia="hr-HR"/>
        </w:rPr>
        <w:t>KRK</w:t>
      </w:r>
      <w:r w:rsidRPr="003B1B6F">
        <w:rPr>
          <w:rFonts w:eastAsia="Times New Roman" w:cstheme="minorHAnsi"/>
          <w:lang w:eastAsia="hr-HR"/>
        </w:rPr>
        <w:t xml:space="preserve"> - </w:t>
      </w:r>
      <w:r w:rsidRPr="0056749C">
        <w:rPr>
          <w:rFonts w:eastAsia="Times New Roman" w:cstheme="minorHAnsi"/>
          <w:b/>
          <w:bCs/>
          <w:lang w:eastAsia="hr-HR"/>
        </w:rPr>
        <w:t>ispred Turističke ambulante Doma zdravlja (adresa Vinogradska 2b)</w:t>
      </w:r>
      <w:r w:rsidRPr="003B1B6F">
        <w:rPr>
          <w:rFonts w:eastAsia="Times New Roman" w:cstheme="minorHAnsi"/>
          <w:lang w:eastAsia="hr-HR"/>
        </w:rPr>
        <w:t>; mail:</w:t>
      </w:r>
      <w:r>
        <w:rPr>
          <w:rFonts w:eastAsia="Times New Roman" w:cstheme="minorHAnsi"/>
          <w:lang w:eastAsia="hr-HR"/>
        </w:rPr>
        <w:t xml:space="preserve"> </w:t>
      </w:r>
      <w:hyperlink r:id="rId23" w:history="1">
        <w:r w:rsidRPr="005A420D">
          <w:rPr>
            <w:rStyle w:val="Hyperlink"/>
            <w:rFonts w:eastAsia="Times New Roman" w:cstheme="minorHAnsi"/>
            <w:lang w:eastAsia="hr-HR"/>
          </w:rPr>
          <w:t>epidemiologija.krk@zzjzpgz.hr</w:t>
        </w:r>
      </w:hyperlink>
      <w:r w:rsidRPr="003B1B6F">
        <w:rPr>
          <w:rFonts w:eastAsia="Times New Roman" w:cstheme="minorHAnsi"/>
          <w:lang w:eastAsia="hr-HR"/>
        </w:rPr>
        <w:t>, telefon: +385 51 221 955</w:t>
      </w:r>
    </w:p>
    <w:p w14:paraId="5EE2DAAC" w14:textId="1C2A7491" w:rsidR="00A16FF1" w:rsidRPr="003B1B6F" w:rsidRDefault="00A16FF1" w:rsidP="00A16F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uzimanje uzoraka vrši se </w:t>
      </w:r>
      <w:r w:rsidRPr="0056749C">
        <w:rPr>
          <w:rFonts w:eastAsia="Times New Roman" w:cstheme="minorHAnsi"/>
          <w:b/>
          <w:bCs/>
          <w:lang w:eastAsia="hr-HR"/>
        </w:rPr>
        <w:t>ponedjeljkom, utorkom, četvrtkom i petkom, od 08 do 09 sati</w:t>
      </w:r>
      <w:r w:rsidR="008216D7">
        <w:rPr>
          <w:rFonts w:eastAsia="Times New Roman" w:cstheme="minorHAnsi"/>
          <w:b/>
          <w:bCs/>
          <w:lang w:eastAsia="hr-HR"/>
        </w:rPr>
        <w:t>, te subotom od 08 do 10 sati</w:t>
      </w:r>
    </w:p>
    <w:p w14:paraId="3FEBDD1D" w14:textId="77777777" w:rsidR="00A16FF1" w:rsidRPr="003B1B6F" w:rsidRDefault="00A16FF1" w:rsidP="00A16FF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naplata uzorkovanja i potpisivanje privole za dostavu nalaza mailom vrši se na licu mjesta prije uzimanja uzorka</w:t>
      </w:r>
    </w:p>
    <w:p w14:paraId="32CC874C" w14:textId="1C2C9956" w:rsidR="00A16FF1" w:rsidRDefault="00A16FF1" w:rsidP="00DC398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nalazi se dostavljaju mailom (stranka navede u pisanoj privoli svoju točnu mail adresu) ili osobno u Ispostavi</w:t>
      </w:r>
    </w:p>
    <w:p w14:paraId="76032E6A" w14:textId="77777777" w:rsidR="00DC398E" w:rsidRPr="00DC398E" w:rsidRDefault="00DC398E" w:rsidP="00DC398E">
      <w:pPr>
        <w:pStyle w:val="ListParagraph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A987E83" w14:textId="40BB6919" w:rsidR="00C5092C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lang w:eastAsia="hr-HR"/>
        </w:rPr>
        <w:t>RIJEKA</w:t>
      </w:r>
      <w:r w:rsidRPr="003B1B6F">
        <w:rPr>
          <w:rFonts w:eastAsia="Times New Roman" w:cstheme="minorHAnsi"/>
          <w:lang w:eastAsia="hr-HR"/>
        </w:rPr>
        <w:t xml:space="preserve"> - Nastavni zavod za javno zdravstvo PGŽ (adresa Krešimirova 52a) - </w:t>
      </w:r>
      <w:hyperlink r:id="rId24" w:tgtFrame="_blank" w:history="1">
        <w:r w:rsidRPr="003B1B6F">
          <w:rPr>
            <w:rFonts w:eastAsia="Times New Roman" w:cstheme="minorHAnsi"/>
            <w:color w:val="0000FF"/>
            <w:u w:val="single"/>
            <w:lang w:eastAsia="hr-HR"/>
          </w:rPr>
          <w:t>http://zzjzpgz.hr</w:t>
        </w:r>
      </w:hyperlink>
      <w:r w:rsidRPr="003B1B6F">
        <w:rPr>
          <w:rFonts w:eastAsia="Times New Roman" w:cstheme="minorHAnsi"/>
          <w:lang w:eastAsia="hr-HR"/>
        </w:rPr>
        <w:t xml:space="preserve"> (detaljne upute objavljene su na hrvatskom, engleskom, talijanskom i njemačkom jeziku, a narudžbenica za test na </w:t>
      </w:r>
    </w:p>
    <w:p w14:paraId="6B6F4C6B" w14:textId="40EEC445" w:rsidR="00A16FF1" w:rsidRPr="003B1B6F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 xml:space="preserve">hrvatskom i engleskom jeziku); mail: </w:t>
      </w:r>
      <w:hyperlink r:id="rId25" w:history="1">
        <w:r w:rsidRPr="003B1B6F">
          <w:rPr>
            <w:rFonts w:eastAsia="Times New Roman" w:cstheme="minorHAnsi"/>
            <w:color w:val="0000FF"/>
            <w:u w:val="single"/>
            <w:lang w:eastAsia="hr-HR"/>
          </w:rPr>
          <w:t>narucivanje@zzjzpgz.hr</w:t>
        </w:r>
      </w:hyperlink>
      <w:r w:rsidRPr="003B1B6F">
        <w:rPr>
          <w:rFonts w:eastAsia="Times New Roman" w:cstheme="minorHAnsi"/>
          <w:lang w:eastAsia="hr-HR"/>
        </w:rPr>
        <w:t>; </w:t>
      </w:r>
      <w:hyperlink r:id="rId26" w:history="1">
        <w:r w:rsidRPr="003B1B6F">
          <w:rPr>
            <w:rFonts w:eastAsia="Times New Roman" w:cstheme="minorHAnsi"/>
            <w:color w:val="0000FF"/>
            <w:u w:val="single"/>
            <w:lang w:eastAsia="hr-HR"/>
          </w:rPr>
          <w:t>mis.kancelarija@zzjzpgz.hr</w:t>
        </w:r>
      </w:hyperlink>
      <w:r w:rsidRPr="003B1B6F">
        <w:rPr>
          <w:rFonts w:eastAsia="Times New Roman" w:cstheme="minorHAnsi"/>
          <w:lang w:eastAsia="hr-HR"/>
        </w:rPr>
        <w:t>, telefon: +385 51 554 803</w:t>
      </w:r>
    </w:p>
    <w:p w14:paraId="382019DE" w14:textId="08510C8C" w:rsidR="003376A2" w:rsidRPr="00C5092C" w:rsidRDefault="00A16FF1" w:rsidP="00C5092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uzimanje uzoraka vrši se od ponedjeljka do subote od 08 do 12 sati, na parkiralištu pored zgrade Zavoda (drive in)</w:t>
      </w:r>
    </w:p>
    <w:p w14:paraId="7A124272" w14:textId="77777777" w:rsidR="00A16FF1" w:rsidRPr="003B1B6F" w:rsidRDefault="00A16FF1" w:rsidP="00A16FF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prethodno naručivanje nije potrebno</w:t>
      </w:r>
    </w:p>
    <w:p w14:paraId="298BF877" w14:textId="2AC9D22B" w:rsidR="00A16FF1" w:rsidRDefault="00A16FF1" w:rsidP="00A16FF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nalazi testiranja gotovi su u roku od 48 sati i dostavljaju se putem maila ili se mogu preuzeti osobno na šalteru od ponedjeljka do petka od 07 do 19 sati, subotom od 08 do 15 sati i nedjeljom od 10 do 14 sati</w:t>
      </w:r>
    </w:p>
    <w:p w14:paraId="1B908581" w14:textId="3166223B" w:rsidR="008216D7" w:rsidRPr="003B1B6F" w:rsidRDefault="008216D7" w:rsidP="00A16FF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e-uputnica se može podignuti od 08 do 12 sati u kontejneru na parkiralištu</w:t>
      </w:r>
    </w:p>
    <w:p w14:paraId="79C7BA2E" w14:textId="77777777" w:rsidR="00A16FF1" w:rsidRPr="003B1B6F" w:rsidRDefault="00A16FF1" w:rsidP="00A16FF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i/>
          <w:iCs/>
          <w:lang w:eastAsia="hr-HR"/>
        </w:rPr>
        <w:t xml:space="preserve">privatne osobe: prije testiranja potrebno je dostaviti popunjenu narudžbenicu (preuzeti sa </w:t>
      </w:r>
      <w:hyperlink r:id="rId27" w:tgtFrame="_blank" w:history="1">
        <w:r w:rsidRPr="003B1B6F">
          <w:rPr>
            <w:rFonts w:eastAsia="Times New Roman" w:cstheme="minorHAnsi"/>
            <w:i/>
            <w:iCs/>
            <w:color w:val="0000FF"/>
            <w:u w:val="single"/>
            <w:lang w:eastAsia="hr-HR"/>
          </w:rPr>
          <w:t>http://zzjzpgz.hr</w:t>
        </w:r>
      </w:hyperlink>
      <w:r w:rsidRPr="003B1B6F">
        <w:rPr>
          <w:rFonts w:eastAsia="Times New Roman" w:cstheme="minorHAnsi"/>
          <w:i/>
          <w:iCs/>
          <w:lang w:eastAsia="hr-HR"/>
        </w:rPr>
        <w:t xml:space="preserve"> ili na šalteru) i izvršiti plaćanje na šalteru u prizemlju Zavoda</w:t>
      </w:r>
    </w:p>
    <w:p w14:paraId="39389991" w14:textId="6D82B7A4" w:rsidR="00EF6CBD" w:rsidRPr="003376A2" w:rsidRDefault="00A16FF1" w:rsidP="00C4626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Strong"/>
          <w:rFonts w:eastAsia="Times New Roman" w:cstheme="minorHAnsi"/>
          <w:b w:val="0"/>
          <w:bCs w:val="0"/>
          <w:lang w:eastAsia="hr-HR"/>
        </w:rPr>
      </w:pPr>
      <w:r w:rsidRPr="003B1B6F">
        <w:rPr>
          <w:rFonts w:eastAsia="Times New Roman" w:cstheme="minorHAnsi"/>
          <w:i/>
          <w:iCs/>
          <w:lang w:eastAsia="hr-HR"/>
        </w:rPr>
        <w:t xml:space="preserve">pravne osobe: popunjenu narudžbenicu/odobrenje s podacima za testiranje (preuzeti sa </w:t>
      </w:r>
      <w:hyperlink r:id="rId28" w:tgtFrame="_blank" w:history="1">
        <w:r w:rsidRPr="003B1B6F">
          <w:rPr>
            <w:rFonts w:eastAsia="Times New Roman" w:cstheme="minorHAnsi"/>
            <w:i/>
            <w:iCs/>
            <w:color w:val="0000FF"/>
            <w:u w:val="single"/>
            <w:lang w:eastAsia="hr-HR"/>
          </w:rPr>
          <w:t>http://zzjzpgz.hr</w:t>
        </w:r>
      </w:hyperlink>
      <w:r w:rsidRPr="003B1B6F">
        <w:rPr>
          <w:rFonts w:eastAsia="Times New Roman" w:cstheme="minorHAnsi"/>
          <w:i/>
          <w:iCs/>
          <w:lang w:eastAsia="hr-HR"/>
        </w:rPr>
        <w:t xml:space="preserve">) potrebno je dostaviti na mail </w:t>
      </w:r>
      <w:hyperlink r:id="rId29" w:history="1">
        <w:r w:rsidRPr="003B1B6F">
          <w:rPr>
            <w:rFonts w:eastAsia="Times New Roman" w:cstheme="minorHAnsi"/>
            <w:i/>
            <w:iCs/>
            <w:color w:val="0000FF"/>
            <w:u w:val="single"/>
            <w:lang w:eastAsia="hr-HR"/>
          </w:rPr>
          <w:t>narucivanje.poslovni@zzjzpgz.hr</w:t>
        </w:r>
      </w:hyperlink>
      <w:r w:rsidRPr="003B1B6F">
        <w:rPr>
          <w:rFonts w:eastAsia="Times New Roman" w:cstheme="minorHAnsi"/>
          <w:i/>
          <w:iCs/>
          <w:lang w:eastAsia="hr-HR"/>
        </w:rPr>
        <w:t>; testiranje se organizira po dogovoru</w:t>
      </w:r>
    </w:p>
    <w:p w14:paraId="740815E7" w14:textId="77777777" w:rsidR="00EF6CBD" w:rsidRDefault="00EF6CBD" w:rsidP="00C46265">
      <w:pPr>
        <w:spacing w:after="0" w:line="240" w:lineRule="auto"/>
        <w:rPr>
          <w:rStyle w:val="Strong"/>
        </w:rPr>
      </w:pPr>
    </w:p>
    <w:p w14:paraId="59CBF4FF" w14:textId="4B681C07" w:rsidR="00C46265" w:rsidRPr="00B53C51" w:rsidRDefault="00C46265" w:rsidP="00C46265">
      <w:pPr>
        <w:spacing w:after="0" w:line="240" w:lineRule="auto"/>
        <w:rPr>
          <w:sz w:val="24"/>
          <w:szCs w:val="24"/>
          <w:lang w:eastAsia="hr-HR"/>
        </w:rPr>
      </w:pPr>
      <w:r w:rsidRPr="00B53C51">
        <w:rPr>
          <w:rStyle w:val="Strong"/>
        </w:rPr>
        <w:t>RIJEKA </w:t>
      </w:r>
      <w:r w:rsidRPr="00B53C51">
        <w:t xml:space="preserve">- Klinički bolnički centar Rijeka (KBC Rijeka) (adresa Krešimirova 42);mail: </w:t>
      </w:r>
      <w:hyperlink r:id="rId30" w:history="1">
        <w:r w:rsidRPr="00B53C51">
          <w:rPr>
            <w:rStyle w:val="Hyperlink"/>
          </w:rPr>
          <w:t>pcr-covid@kbc-rijeka.hr</w:t>
        </w:r>
      </w:hyperlink>
      <w:r w:rsidRPr="00B53C51">
        <w:t>, telefon: +385 51 658 844 (naručivanje svakim danom do 15 sati)</w:t>
      </w:r>
    </w:p>
    <w:p w14:paraId="0082B1DC" w14:textId="4175E315" w:rsidR="00C46265" w:rsidRDefault="00C46265" w:rsidP="00C46265">
      <w:pPr>
        <w:pStyle w:val="ListParagraph"/>
        <w:numPr>
          <w:ilvl w:val="0"/>
          <w:numId w:val="8"/>
        </w:numPr>
      </w:pPr>
      <w:r w:rsidRPr="00B53C51">
        <w:t xml:space="preserve"> testiranje uz plaćanje provodi Klinički zavod za kliničku mikrobiologiju KBC-a Rijeka u dva dnevna termina: od 08:</w:t>
      </w:r>
      <w:r w:rsidR="008216D7">
        <w:t>0</w:t>
      </w:r>
      <w:r w:rsidRPr="00B53C51">
        <w:t>0 do 09:</w:t>
      </w:r>
      <w:r w:rsidR="008216D7">
        <w:t>0</w:t>
      </w:r>
      <w:r w:rsidRPr="00B53C51">
        <w:t>0 sati i od 12</w:t>
      </w:r>
      <w:r w:rsidR="00661815">
        <w:t>:30</w:t>
      </w:r>
      <w:r w:rsidRPr="00B53C51">
        <w:t xml:space="preserve"> do 13</w:t>
      </w:r>
      <w:r w:rsidR="00661815">
        <w:t>:30</w:t>
      </w:r>
      <w:r w:rsidRPr="00B53C51">
        <w:t xml:space="preserve"> sati svakog radnog dana i vikendom, na riječkom lokalitetu (Krešimirova 42) u kontejneru smještenom ispred ulaza u Hitni trakt, kod glavne zgrade bolnice </w:t>
      </w:r>
    </w:p>
    <w:p w14:paraId="5D6B71EB" w14:textId="274DB7F4" w:rsidR="00174768" w:rsidRPr="000828A7" w:rsidRDefault="00C46265" w:rsidP="000828A7">
      <w:pPr>
        <w:pStyle w:val="ListParagraph"/>
        <w:numPr>
          <w:ilvl w:val="0"/>
          <w:numId w:val="8"/>
        </w:numPr>
      </w:pPr>
      <w:r w:rsidRPr="00B53C51">
        <w:t xml:space="preserve">više informacija o načinu naručivanja, izdavanju nalaza i podacima za uplatu potražite </w:t>
      </w:r>
      <w:hyperlink r:id="rId31" w:tgtFrame="_blank" w:history="1">
        <w:r w:rsidRPr="00661815">
          <w:rPr>
            <w:rStyle w:val="Hyperlink"/>
            <w:b/>
            <w:bCs/>
          </w:rPr>
          <w:t>OVDJE</w:t>
        </w:r>
      </w:hyperlink>
    </w:p>
    <w:p w14:paraId="0252243B" w14:textId="77777777" w:rsidR="000F5EB9" w:rsidRDefault="000F5EB9" w:rsidP="000F5EB9">
      <w:pPr>
        <w:spacing w:after="0" w:line="240" w:lineRule="auto"/>
        <w:rPr>
          <w:rFonts w:asciiTheme="minorHAnsi" w:eastAsia="Times New Roman" w:hAnsiTheme="minorHAnsi"/>
          <w:b/>
          <w:bCs/>
          <w:u w:val="single"/>
          <w:lang w:eastAsia="hr-HR"/>
        </w:rPr>
      </w:pPr>
    </w:p>
    <w:p w14:paraId="51E7FEE1" w14:textId="77777777" w:rsidR="00C41B15" w:rsidRDefault="00C41B15" w:rsidP="00C5092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u w:val="single"/>
          <w:lang w:eastAsia="hr-HR"/>
        </w:rPr>
      </w:pPr>
    </w:p>
    <w:p w14:paraId="7AA50CEE" w14:textId="77777777" w:rsidR="00C41B15" w:rsidRDefault="00C41B15" w:rsidP="00C5092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u w:val="single"/>
          <w:lang w:eastAsia="hr-HR"/>
        </w:rPr>
      </w:pPr>
    </w:p>
    <w:p w14:paraId="4AC544A5" w14:textId="77777777" w:rsidR="00C41B15" w:rsidRDefault="00C41B15" w:rsidP="00C5092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u w:val="single"/>
          <w:lang w:eastAsia="hr-HR"/>
        </w:rPr>
      </w:pPr>
    </w:p>
    <w:p w14:paraId="206EAD2F" w14:textId="77777777" w:rsidR="00C41B15" w:rsidRDefault="00C41B15" w:rsidP="00C5092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u w:val="single"/>
          <w:lang w:eastAsia="hr-HR"/>
        </w:rPr>
      </w:pPr>
    </w:p>
    <w:p w14:paraId="20659F48" w14:textId="77777777" w:rsidR="00C41B15" w:rsidRDefault="00C41B15" w:rsidP="00C5092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u w:val="single"/>
          <w:lang w:eastAsia="hr-HR"/>
        </w:rPr>
      </w:pPr>
    </w:p>
    <w:p w14:paraId="0FAEFE17" w14:textId="50F6A004" w:rsidR="00E41FB0" w:rsidRDefault="000F5EB9" w:rsidP="00C5092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u w:val="single"/>
          <w:lang w:eastAsia="hr-HR"/>
        </w:rPr>
      </w:pPr>
      <w:r w:rsidRPr="004A4446">
        <w:rPr>
          <w:rFonts w:asciiTheme="minorHAnsi" w:eastAsia="Times New Roman" w:hAnsiTheme="minorHAnsi"/>
          <w:b/>
          <w:bCs/>
          <w:u w:val="single"/>
          <w:lang w:eastAsia="hr-HR"/>
        </w:rPr>
        <w:t>BRZ</w:t>
      </w:r>
      <w:r w:rsidR="00C5092C">
        <w:rPr>
          <w:rFonts w:asciiTheme="minorHAnsi" w:eastAsia="Times New Roman" w:hAnsiTheme="minorHAnsi"/>
          <w:b/>
          <w:bCs/>
          <w:u w:val="single"/>
          <w:lang w:eastAsia="hr-HR"/>
        </w:rPr>
        <w:t>A</w:t>
      </w:r>
      <w:r w:rsidRPr="004A4446">
        <w:rPr>
          <w:rFonts w:asciiTheme="minorHAnsi" w:eastAsia="Times New Roman" w:hAnsiTheme="minorHAnsi"/>
          <w:b/>
          <w:bCs/>
          <w:u w:val="single"/>
          <w:lang w:eastAsia="hr-HR"/>
        </w:rPr>
        <w:t xml:space="preserve"> ANTIGENSK</w:t>
      </w:r>
      <w:r w:rsidR="00C5092C">
        <w:rPr>
          <w:rFonts w:asciiTheme="minorHAnsi" w:eastAsia="Times New Roman" w:hAnsiTheme="minorHAnsi"/>
          <w:b/>
          <w:bCs/>
          <w:u w:val="single"/>
          <w:lang w:eastAsia="hr-HR"/>
        </w:rPr>
        <w:t>A testiranja</w:t>
      </w:r>
      <w:r w:rsidRPr="004A4446">
        <w:rPr>
          <w:rFonts w:asciiTheme="minorHAnsi" w:eastAsia="Times New Roman" w:hAnsiTheme="minorHAnsi"/>
          <w:b/>
          <w:bCs/>
          <w:u w:val="single"/>
          <w:lang w:eastAsia="hr-HR"/>
        </w:rPr>
        <w:t xml:space="preserve"> </w:t>
      </w:r>
      <w:r w:rsidR="00C5092C">
        <w:rPr>
          <w:rFonts w:asciiTheme="minorHAnsi" w:eastAsia="Times New Roman" w:hAnsiTheme="minorHAnsi"/>
          <w:b/>
          <w:bCs/>
          <w:u w:val="single"/>
          <w:lang w:eastAsia="hr-HR"/>
        </w:rPr>
        <w:t>–</w:t>
      </w:r>
      <w:r w:rsidRPr="004A4446">
        <w:rPr>
          <w:rFonts w:asciiTheme="minorHAnsi" w:eastAsia="Times New Roman" w:hAnsiTheme="minorHAnsi"/>
          <w:b/>
          <w:bCs/>
          <w:u w:val="single"/>
          <w:lang w:eastAsia="hr-HR"/>
        </w:rPr>
        <w:t xml:space="preserve"> BAT</w:t>
      </w:r>
      <w:r w:rsidR="00C5092C">
        <w:rPr>
          <w:rFonts w:asciiTheme="minorHAnsi" w:eastAsia="Times New Roman" w:hAnsiTheme="minorHAnsi"/>
          <w:b/>
          <w:bCs/>
          <w:u w:val="single"/>
          <w:lang w:eastAsia="hr-HR"/>
        </w:rPr>
        <w:t xml:space="preserve"> </w:t>
      </w:r>
    </w:p>
    <w:p w14:paraId="08373F44" w14:textId="475E6032" w:rsidR="00E41FB0" w:rsidRPr="00E41FB0" w:rsidRDefault="00E41FB0" w:rsidP="00E41FB0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hr-HR"/>
        </w:rPr>
      </w:pPr>
      <w:r w:rsidRPr="00E41FB0">
        <w:rPr>
          <w:rFonts w:asciiTheme="minorHAnsi" w:eastAsia="Times New Roman" w:hAnsiTheme="minorHAnsi" w:cstheme="minorHAnsi"/>
          <w:lang w:eastAsia="hr-HR"/>
        </w:rPr>
        <w:br/>
        <w:t>&gt; cijena testa je 150,00 kn (plativo u gotovini na mjestu testiranja)</w:t>
      </w:r>
    </w:p>
    <w:p w14:paraId="4A82B904" w14:textId="67486895" w:rsidR="00E41FB0" w:rsidRPr="00E41FB0" w:rsidRDefault="00E41FB0" w:rsidP="00E41FB0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hr-HR"/>
        </w:rPr>
      </w:pPr>
      <w:r w:rsidRPr="00E41FB0">
        <w:rPr>
          <w:rFonts w:asciiTheme="minorHAnsi" w:eastAsia="Times New Roman" w:hAnsiTheme="minorHAnsi" w:cstheme="minorHAnsi"/>
          <w:lang w:eastAsia="hr-HR"/>
        </w:rPr>
        <w:t>&gt; nalazi testiranja dostupni su nakon 15-30 minuta</w:t>
      </w:r>
    </w:p>
    <w:p w14:paraId="085D5F1E" w14:textId="77777777" w:rsidR="0041370D" w:rsidRDefault="00E41FB0" w:rsidP="00E41FB0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hr-HR"/>
        </w:rPr>
      </w:pPr>
      <w:r w:rsidRPr="00E41FB0">
        <w:rPr>
          <w:rFonts w:asciiTheme="minorHAnsi" w:eastAsia="Times New Roman" w:hAnsiTheme="minorHAnsi" w:cstheme="minorHAnsi"/>
          <w:lang w:eastAsia="hr-HR"/>
        </w:rPr>
        <w:t>&gt; za provedbu testiranja pripremljeni su upitnici na engleskom, njemačkom,</w:t>
      </w:r>
    </w:p>
    <w:p w14:paraId="1400B9D4" w14:textId="50D7F84C" w:rsidR="00E41FB0" w:rsidRPr="00E41FB0" w:rsidRDefault="00E41FB0" w:rsidP="00E41FB0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hr-HR"/>
        </w:rPr>
      </w:pPr>
      <w:r w:rsidRPr="00E41FB0">
        <w:rPr>
          <w:rFonts w:asciiTheme="minorHAnsi" w:eastAsia="Times New Roman" w:hAnsiTheme="minorHAnsi" w:cstheme="minorHAnsi"/>
          <w:lang w:eastAsia="hr-HR"/>
        </w:rPr>
        <w:t xml:space="preserve"> talijanskom i slovenskom jeziku</w:t>
      </w:r>
      <w:r w:rsidRPr="00E41FB0">
        <w:rPr>
          <w:rFonts w:asciiTheme="minorHAnsi" w:eastAsia="Times New Roman" w:hAnsiTheme="minorHAnsi" w:cstheme="minorHAnsi"/>
          <w:lang w:eastAsia="hr-HR"/>
        </w:rPr>
        <w:br/>
        <w:t>&gt; nalazi se izdaju na hrvatskom ili engleskom jeziku </w:t>
      </w:r>
    </w:p>
    <w:p w14:paraId="5B454719" w14:textId="77777777" w:rsidR="00E41FB0" w:rsidRDefault="00E41FB0" w:rsidP="00C5092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u w:val="single"/>
          <w:lang w:eastAsia="hr-HR"/>
        </w:rPr>
      </w:pPr>
    </w:p>
    <w:p w14:paraId="31F57F9C" w14:textId="77777777" w:rsidR="00E41FB0" w:rsidRDefault="00E41FB0" w:rsidP="00C5092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u w:val="single"/>
          <w:lang w:eastAsia="hr-HR"/>
        </w:rPr>
      </w:pPr>
    </w:p>
    <w:p w14:paraId="100A8C0B" w14:textId="77777777" w:rsidR="00E41FB0" w:rsidRDefault="00E41FB0" w:rsidP="00C5092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u w:val="single"/>
          <w:lang w:eastAsia="hr-HR"/>
        </w:rPr>
      </w:pPr>
    </w:p>
    <w:p w14:paraId="5B8AB429" w14:textId="77777777" w:rsidR="00E41FB0" w:rsidRDefault="00E41FB0" w:rsidP="00E41FB0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r>
        <w:rPr>
          <w:rFonts w:eastAsia="Times New Roman" w:cstheme="minorHAnsi"/>
          <w:b/>
          <w:bCs/>
          <w:u w:val="single"/>
          <w:lang w:eastAsia="hr-HR"/>
        </w:rPr>
        <w:t>Testiranja se provode:</w:t>
      </w:r>
    </w:p>
    <w:p w14:paraId="307F6D92" w14:textId="77777777" w:rsidR="000F5EB9" w:rsidRDefault="000F5EB9" w:rsidP="003376A2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</w:p>
    <w:p w14:paraId="2B285D2A" w14:textId="35EBC208" w:rsidR="008216D7" w:rsidRPr="008216D7" w:rsidRDefault="000F5EB9" w:rsidP="000F5EB9">
      <w:pPr>
        <w:spacing w:after="0" w:line="240" w:lineRule="auto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>OTOK KRK:</w:t>
      </w:r>
    </w:p>
    <w:p w14:paraId="34A03BC4" w14:textId="77777777" w:rsidR="00D14B17" w:rsidRDefault="001A354F" w:rsidP="000F5EB9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asciiTheme="minorHAnsi" w:hAnsiTheme="minorHAnsi" w:cstheme="minorHAnsi"/>
          <w:b/>
          <w:bCs/>
        </w:rPr>
      </w:pPr>
      <w:r w:rsidRPr="00D14B17">
        <w:rPr>
          <w:rFonts w:asciiTheme="minorHAnsi" w:hAnsiTheme="minorHAnsi" w:cstheme="minorHAnsi"/>
          <w:b/>
          <w:bCs/>
        </w:rPr>
        <w:t>ispostav</w:t>
      </w:r>
      <w:r w:rsidR="00596F6C" w:rsidRPr="00D14B17">
        <w:rPr>
          <w:rFonts w:asciiTheme="minorHAnsi" w:hAnsiTheme="minorHAnsi" w:cstheme="minorHAnsi"/>
          <w:b/>
          <w:bCs/>
        </w:rPr>
        <w:t>a</w:t>
      </w:r>
      <w:r w:rsidRPr="00D14B17">
        <w:rPr>
          <w:rFonts w:asciiTheme="minorHAnsi" w:hAnsiTheme="minorHAnsi" w:cstheme="minorHAnsi"/>
          <w:b/>
          <w:bCs/>
        </w:rPr>
        <w:t xml:space="preserve"> Doma zdravlja Primorske-goranske županije u Krku</w:t>
      </w:r>
      <w:r w:rsidRPr="003376A2">
        <w:rPr>
          <w:rFonts w:asciiTheme="minorHAnsi" w:hAnsiTheme="minorHAnsi" w:cstheme="minorHAnsi"/>
          <w:b/>
          <w:bCs/>
        </w:rPr>
        <w:t xml:space="preserve"> </w:t>
      </w:r>
      <w:r w:rsidR="00DC398E" w:rsidRPr="003376A2">
        <w:rPr>
          <w:rFonts w:asciiTheme="minorHAnsi" w:hAnsiTheme="minorHAnsi" w:cstheme="minorHAnsi"/>
          <w:b/>
          <w:bCs/>
        </w:rPr>
        <w:t>(adresa Vinogradska 2b</w:t>
      </w:r>
      <w:r w:rsidR="0017182E" w:rsidRPr="003376A2">
        <w:rPr>
          <w:rFonts w:asciiTheme="minorHAnsi" w:hAnsiTheme="minorHAnsi" w:cstheme="minorHAnsi"/>
          <w:b/>
          <w:bCs/>
        </w:rPr>
        <w:t>, glavni ulaz ispred Doma zdravlja</w:t>
      </w:r>
      <w:r w:rsidR="00DC398E" w:rsidRPr="003376A2">
        <w:rPr>
          <w:rFonts w:asciiTheme="minorHAnsi" w:hAnsiTheme="minorHAnsi" w:cstheme="minorHAnsi"/>
          <w:b/>
          <w:bCs/>
        </w:rPr>
        <w:t>)</w:t>
      </w:r>
    </w:p>
    <w:p w14:paraId="520169EE" w14:textId="48A6EDAC" w:rsidR="008216D7" w:rsidRPr="00D14B17" w:rsidRDefault="00D14B17" w:rsidP="00D14B17">
      <w:pPr>
        <w:spacing w:after="0" w:line="240" w:lineRule="auto"/>
        <w:ind w:firstLine="708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- </w:t>
      </w:r>
      <w:r w:rsidR="008216D7" w:rsidRPr="00D14B17">
        <w:rPr>
          <w:rFonts w:asciiTheme="minorHAnsi" w:hAnsiTheme="minorHAnsi" w:cstheme="minorHAnsi"/>
        </w:rPr>
        <w:t>testiranje se obavlja</w:t>
      </w:r>
      <w:r w:rsidR="008216D7" w:rsidRPr="00D14B17">
        <w:rPr>
          <w:rFonts w:asciiTheme="minorHAnsi" w:hAnsiTheme="minorHAnsi" w:cstheme="minorHAnsi"/>
          <w:b/>
          <w:bCs/>
        </w:rPr>
        <w:t xml:space="preserve"> od ponedjeljka do petka od </w:t>
      </w:r>
      <w:r w:rsidR="0041370D">
        <w:rPr>
          <w:rFonts w:asciiTheme="minorHAnsi" w:hAnsiTheme="minorHAnsi" w:cstheme="minorHAnsi"/>
          <w:b/>
          <w:bCs/>
        </w:rPr>
        <w:t>8</w:t>
      </w:r>
      <w:r w:rsidR="008216D7" w:rsidRPr="00D14B17">
        <w:rPr>
          <w:rFonts w:asciiTheme="minorHAnsi" w:hAnsiTheme="minorHAnsi" w:cstheme="minorHAnsi"/>
          <w:b/>
          <w:bCs/>
        </w:rPr>
        <w:t>,</w:t>
      </w:r>
      <w:r w:rsidR="0041370D">
        <w:rPr>
          <w:rFonts w:asciiTheme="minorHAnsi" w:hAnsiTheme="minorHAnsi" w:cstheme="minorHAnsi"/>
          <w:b/>
          <w:bCs/>
        </w:rPr>
        <w:t>0</w:t>
      </w:r>
      <w:r w:rsidR="008216D7" w:rsidRPr="00D14B17">
        <w:rPr>
          <w:rFonts w:asciiTheme="minorHAnsi" w:hAnsiTheme="minorHAnsi" w:cstheme="minorHAnsi"/>
          <w:b/>
          <w:bCs/>
        </w:rPr>
        <w:t>0 do 1</w:t>
      </w:r>
      <w:r w:rsidR="0041370D">
        <w:rPr>
          <w:rFonts w:asciiTheme="minorHAnsi" w:hAnsiTheme="minorHAnsi" w:cstheme="minorHAnsi"/>
          <w:b/>
          <w:bCs/>
        </w:rPr>
        <w:t>4</w:t>
      </w:r>
      <w:r w:rsidR="008216D7" w:rsidRPr="00D14B17">
        <w:rPr>
          <w:rFonts w:asciiTheme="minorHAnsi" w:hAnsiTheme="minorHAnsi" w:cstheme="minorHAnsi"/>
          <w:b/>
          <w:bCs/>
        </w:rPr>
        <w:t>,00 sati, subotom od 09 do 12 sati</w:t>
      </w:r>
    </w:p>
    <w:p w14:paraId="0662313C" w14:textId="77777777" w:rsidR="00D14B17" w:rsidRPr="00D14B17" w:rsidRDefault="001A354F" w:rsidP="000F5EB9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14B17">
        <w:rPr>
          <w:rFonts w:asciiTheme="minorHAnsi" w:hAnsiTheme="minorHAnsi" w:cstheme="minorHAnsi"/>
          <w:b/>
          <w:bCs/>
          <w:sz w:val="22"/>
          <w:szCs w:val="22"/>
        </w:rPr>
        <w:t>ambulant</w:t>
      </w:r>
      <w:r w:rsidR="00596F6C" w:rsidRPr="00D14B17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D14B17">
        <w:rPr>
          <w:rFonts w:asciiTheme="minorHAnsi" w:hAnsiTheme="minorHAnsi" w:cstheme="minorHAnsi"/>
          <w:b/>
          <w:bCs/>
          <w:sz w:val="22"/>
          <w:szCs w:val="22"/>
        </w:rPr>
        <w:t xml:space="preserve"> Vrbnik</w:t>
      </w:r>
      <w:r w:rsidR="00DC398E" w:rsidRPr="00D14B17">
        <w:rPr>
          <w:rFonts w:asciiTheme="minorHAnsi" w:hAnsiTheme="minorHAnsi" w:cstheme="minorHAnsi"/>
          <w:b/>
          <w:bCs/>
          <w:sz w:val="22"/>
          <w:szCs w:val="22"/>
        </w:rPr>
        <w:t xml:space="preserve"> (adresa </w:t>
      </w:r>
      <w:r w:rsidR="002C2DCA" w:rsidRPr="00D14B17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7834DF" w:rsidRPr="00D14B17">
        <w:rPr>
          <w:rFonts w:asciiTheme="minorHAnsi" w:hAnsiTheme="minorHAnsi" w:cstheme="minorHAnsi"/>
          <w:b/>
          <w:bCs/>
          <w:sz w:val="22"/>
          <w:szCs w:val="22"/>
        </w:rPr>
        <w:t>aroš 19</w:t>
      </w:r>
      <w:r w:rsidR="00DC398E" w:rsidRPr="00D14B17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1BC36162" w14:textId="05B1DDC5" w:rsidR="001A354F" w:rsidRPr="00442EC8" w:rsidRDefault="00D14B17" w:rsidP="00D14B17">
      <w:pPr>
        <w:spacing w:after="0" w:line="240" w:lineRule="auto"/>
        <w:ind w:firstLine="708"/>
        <w:textAlignment w:val="baseline"/>
      </w:pPr>
      <w:r>
        <w:rPr>
          <w:rFonts w:asciiTheme="minorHAnsi" w:hAnsiTheme="minorHAnsi" w:cstheme="minorHAnsi"/>
          <w:b/>
          <w:bCs/>
        </w:rPr>
        <w:t>-</w:t>
      </w:r>
      <w:r w:rsidR="00596F6C">
        <w:rPr>
          <w:rFonts w:asciiTheme="minorHAnsi" w:hAnsiTheme="minorHAnsi" w:cstheme="minorHAnsi"/>
          <w:b/>
          <w:bCs/>
        </w:rPr>
        <w:t xml:space="preserve"> </w:t>
      </w:r>
      <w:r w:rsidR="008216D7" w:rsidRPr="003376A2">
        <w:rPr>
          <w:rFonts w:asciiTheme="minorHAnsi" w:hAnsiTheme="minorHAnsi" w:cstheme="minorHAnsi"/>
        </w:rPr>
        <w:t>testiranje se obavlja</w:t>
      </w:r>
      <w:r w:rsidR="008216D7" w:rsidRPr="008216D7">
        <w:rPr>
          <w:rFonts w:asciiTheme="minorHAnsi" w:hAnsiTheme="minorHAnsi" w:cstheme="minorHAnsi"/>
          <w:b/>
          <w:bCs/>
        </w:rPr>
        <w:t xml:space="preserve"> od ponedjeljka do petka od 7,</w:t>
      </w:r>
      <w:r w:rsidR="0041370D">
        <w:rPr>
          <w:rFonts w:asciiTheme="minorHAnsi" w:hAnsiTheme="minorHAnsi" w:cstheme="minorHAnsi"/>
          <w:b/>
          <w:bCs/>
        </w:rPr>
        <w:t>0</w:t>
      </w:r>
      <w:r w:rsidR="008216D7" w:rsidRPr="008216D7">
        <w:rPr>
          <w:rFonts w:asciiTheme="minorHAnsi" w:hAnsiTheme="minorHAnsi" w:cstheme="minorHAnsi"/>
          <w:b/>
          <w:bCs/>
        </w:rPr>
        <w:t xml:space="preserve">0 do </w:t>
      </w:r>
      <w:r w:rsidR="0041370D">
        <w:rPr>
          <w:rFonts w:asciiTheme="minorHAnsi" w:hAnsiTheme="minorHAnsi" w:cstheme="minorHAnsi"/>
          <w:b/>
          <w:bCs/>
        </w:rPr>
        <w:t>9,</w:t>
      </w:r>
      <w:r w:rsidR="0041370D" w:rsidRPr="00442EC8">
        <w:rPr>
          <w:rFonts w:asciiTheme="minorHAnsi" w:hAnsiTheme="minorHAnsi" w:cstheme="minorHAnsi"/>
          <w:b/>
          <w:bCs/>
        </w:rPr>
        <w:t>00</w:t>
      </w:r>
      <w:r w:rsidR="008216D7" w:rsidRPr="00442EC8">
        <w:rPr>
          <w:rFonts w:asciiTheme="minorHAnsi" w:hAnsiTheme="minorHAnsi" w:cstheme="minorHAnsi"/>
          <w:b/>
          <w:bCs/>
        </w:rPr>
        <w:t xml:space="preserve"> sati</w:t>
      </w:r>
      <w:r w:rsidR="0041370D" w:rsidRPr="00442EC8">
        <w:t xml:space="preserve"> (moguće je i kasnije, ali          samo uz prethodnu najavu na mail: </w:t>
      </w:r>
      <w:hyperlink r:id="rId32" w:history="1">
        <w:r w:rsidR="0041370D" w:rsidRPr="00442EC8">
          <w:rPr>
            <w:color w:val="0000FF"/>
            <w:u w:val="single"/>
          </w:rPr>
          <w:t>rapid.covid.krk@domzdravlja-pgz.hr</w:t>
        </w:r>
      </w:hyperlink>
      <w:r w:rsidR="0041370D" w:rsidRPr="00442EC8">
        <w:t>; u mailu se navode sljedeći podaci: ime i prezime, mjesto i adresa boravišta te broj telefona)</w:t>
      </w:r>
    </w:p>
    <w:p w14:paraId="13958B56" w14:textId="4B1012E3" w:rsidR="0041370D" w:rsidRPr="00442EC8" w:rsidRDefault="007D2A19" w:rsidP="0041370D">
      <w:pPr>
        <w:pStyle w:val="ListParagraph"/>
        <w:numPr>
          <w:ilvl w:val="0"/>
          <w:numId w:val="34"/>
        </w:numPr>
        <w:spacing w:after="0" w:line="240" w:lineRule="auto"/>
        <w:textAlignment w:val="baseline"/>
      </w:pPr>
      <w:r w:rsidRPr="00442EC8">
        <w:rPr>
          <w:b/>
          <w:bCs/>
        </w:rPr>
        <w:t>Dom zdravlja Malinska</w:t>
      </w:r>
      <w:r w:rsidRPr="00442EC8">
        <w:t xml:space="preserve">  (adresa Lina Bolmarčića 2)</w:t>
      </w:r>
      <w:r w:rsidRPr="00442EC8">
        <w:br/>
        <w:t xml:space="preserve">- uzimanje uzoraka se vrši od ponedjeljka do petka, od 07 do 09 sati (moguće je i kasnije, ali samo uz prethodnu najavu na mail: </w:t>
      </w:r>
      <w:hyperlink r:id="rId33" w:history="1">
        <w:r w:rsidRPr="00442EC8">
          <w:rPr>
            <w:color w:val="0000FF"/>
            <w:u w:val="single"/>
          </w:rPr>
          <w:t>rapid.covid.krk@domzdravlja-pgz.hr</w:t>
        </w:r>
      </w:hyperlink>
      <w:r w:rsidRPr="00442EC8">
        <w:t>; u mailu se navode sljedeći podaci: ime i prezime, mjesto i adresa boravišta te broj telefona)</w:t>
      </w:r>
    </w:p>
    <w:p w14:paraId="598FAFA9" w14:textId="2C7DED8C" w:rsidR="0041370D" w:rsidRPr="0041370D" w:rsidRDefault="0041370D" w:rsidP="0041370D">
      <w:pPr>
        <w:pStyle w:val="ListParagraph"/>
        <w:spacing w:after="0" w:line="240" w:lineRule="auto"/>
        <w:ind w:left="1428"/>
        <w:textAlignment w:val="baseline"/>
        <w:rPr>
          <w:rFonts w:asciiTheme="minorHAnsi" w:hAnsiTheme="minorHAnsi" w:cstheme="minorHAnsi"/>
        </w:rPr>
      </w:pPr>
    </w:p>
    <w:p w14:paraId="394F0D84" w14:textId="77777777" w:rsidR="00C5092C" w:rsidRDefault="00C5092C" w:rsidP="000F5EB9">
      <w:pPr>
        <w:spacing w:after="0" w:line="240" w:lineRule="auto"/>
        <w:rPr>
          <w:rFonts w:asciiTheme="minorHAnsi" w:eastAsia="Times New Roman" w:hAnsiTheme="minorHAnsi"/>
          <w:b/>
          <w:bCs/>
          <w:u w:val="single"/>
          <w:lang w:eastAsia="hr-HR"/>
        </w:rPr>
      </w:pPr>
    </w:p>
    <w:p w14:paraId="2EE8488D" w14:textId="77777777" w:rsidR="00D14B17" w:rsidRPr="007D2A19" w:rsidRDefault="000F5EB9" w:rsidP="007D2A19">
      <w:pPr>
        <w:spacing w:after="0" w:line="240" w:lineRule="auto"/>
        <w:rPr>
          <w:rFonts w:asciiTheme="minorHAnsi" w:eastAsia="Times New Roman" w:hAnsiTheme="minorHAnsi"/>
          <w:b/>
          <w:bCs/>
          <w:lang w:eastAsia="hr-HR"/>
        </w:rPr>
      </w:pPr>
      <w:r w:rsidRPr="004A4446">
        <w:rPr>
          <w:rFonts w:asciiTheme="minorHAnsi" w:eastAsia="Times New Roman" w:hAnsiTheme="minorHAnsi"/>
          <w:b/>
          <w:bCs/>
          <w:u w:val="single"/>
          <w:lang w:eastAsia="hr-HR"/>
        </w:rPr>
        <w:t>RIJEKA</w:t>
      </w:r>
      <w:r w:rsidR="00D14B17">
        <w:rPr>
          <w:rFonts w:asciiTheme="minorHAnsi" w:eastAsia="Times New Roman" w:hAnsiTheme="minorHAnsi"/>
          <w:b/>
          <w:bCs/>
          <w:u w:val="single"/>
          <w:lang w:eastAsia="hr-HR"/>
        </w:rPr>
        <w:t>:</w:t>
      </w:r>
    </w:p>
    <w:p w14:paraId="1EF52BAD" w14:textId="77777777" w:rsidR="007D2A19" w:rsidRPr="007D2A19" w:rsidRDefault="000F5EB9" w:rsidP="007D2A19">
      <w:pPr>
        <w:pStyle w:val="ListParagraph"/>
        <w:numPr>
          <w:ilvl w:val="0"/>
          <w:numId w:val="30"/>
        </w:numPr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7D2A19">
        <w:rPr>
          <w:rFonts w:asciiTheme="minorHAnsi" w:eastAsia="Times New Roman" w:hAnsiTheme="minorHAnsi"/>
          <w:b/>
          <w:bCs/>
          <w:lang w:eastAsia="hr-HR"/>
        </w:rPr>
        <w:t xml:space="preserve">Dom </w:t>
      </w:r>
      <w:r w:rsidRPr="007D2A19">
        <w:rPr>
          <w:rFonts w:asciiTheme="minorHAnsi" w:hAnsiTheme="minorHAnsi" w:cstheme="minorHAnsi"/>
          <w:b/>
          <w:bCs/>
        </w:rPr>
        <w:t>zdravlja</w:t>
      </w:r>
      <w:r w:rsidRPr="007D2A19">
        <w:rPr>
          <w:rFonts w:asciiTheme="minorHAnsi" w:eastAsia="Times New Roman" w:hAnsiTheme="minorHAnsi"/>
          <w:b/>
          <w:bCs/>
          <w:lang w:eastAsia="hr-HR"/>
        </w:rPr>
        <w:t xml:space="preserve"> PGŽ (adresa Krešimirova </w:t>
      </w:r>
      <w:r w:rsidR="007D2A19" w:rsidRPr="007D2A19">
        <w:rPr>
          <w:rFonts w:asciiTheme="minorHAnsi" w:eastAsia="Times New Roman" w:hAnsiTheme="minorHAnsi"/>
          <w:b/>
          <w:bCs/>
          <w:lang w:eastAsia="hr-HR"/>
        </w:rPr>
        <w:t>5</w:t>
      </w:r>
      <w:r w:rsidRPr="007D2A19">
        <w:rPr>
          <w:rFonts w:asciiTheme="minorHAnsi" w:eastAsia="Times New Roman" w:hAnsiTheme="minorHAnsi"/>
          <w:b/>
          <w:bCs/>
          <w:lang w:eastAsia="hr-HR"/>
        </w:rPr>
        <w:t>2a)</w:t>
      </w:r>
      <w:r w:rsidRPr="007D2A19">
        <w:rPr>
          <w:rFonts w:asciiTheme="minorHAnsi" w:eastAsia="Times New Roman" w:hAnsiTheme="minorHAnsi"/>
          <w:lang w:eastAsia="hr-HR"/>
        </w:rPr>
        <w:br/>
        <w:t>- uzimanje uzoraka vrši se od ponedjeljka do petka, od 07:30 do 14:30 sati, subotom od 09 do 11 sati u ordinaciji makrocentra na Zametu (suteren na adresi Bože Vidasa 16a)</w:t>
      </w:r>
    </w:p>
    <w:p w14:paraId="2A02F783" w14:textId="62030C40" w:rsidR="007D2A19" w:rsidRPr="00442EC8" w:rsidRDefault="007D2A19" w:rsidP="007D2A19">
      <w:pPr>
        <w:spacing w:after="0" w:line="240" w:lineRule="auto"/>
        <w:ind w:left="720"/>
        <w:jc w:val="both"/>
        <w:textAlignment w:val="baseline"/>
      </w:pPr>
      <w:r w:rsidRPr="00442EC8">
        <w:rPr>
          <w:rStyle w:val="Emphasis"/>
          <w:i w:val="0"/>
          <w:iCs w:val="0"/>
        </w:rPr>
        <w:t>-</w:t>
      </w:r>
      <w:r w:rsidRPr="00442EC8">
        <w:rPr>
          <w:rStyle w:val="Emphasis"/>
        </w:rPr>
        <w:t xml:space="preserve"> za poslovne korisnike (</w:t>
      </w:r>
      <w:hyperlink r:id="rId34" w:history="1">
        <w:r w:rsidRPr="00442EC8">
          <w:rPr>
            <w:rStyle w:val="Hyperlink"/>
            <w:i/>
            <w:iCs/>
            <w:u w:val="none"/>
          </w:rPr>
          <w:t>rapid.covid.poslovni@domzdravlja-pgz.hr</w:t>
        </w:r>
      </w:hyperlink>
      <w:r w:rsidRPr="00442EC8">
        <w:rPr>
          <w:rStyle w:val="Emphasis"/>
        </w:rPr>
        <w:t>)</w:t>
      </w:r>
      <w:r w:rsidRPr="00442EC8">
        <w:rPr>
          <w:rStyle w:val="Emphasis"/>
          <w:u w:val="single"/>
        </w:rPr>
        <w:t xml:space="preserve"> </w:t>
      </w:r>
      <w:r w:rsidRPr="00442EC8">
        <w:t xml:space="preserve"> uzimanje uzoraka vrši se</w:t>
      </w:r>
      <w:r w:rsidRPr="00442EC8">
        <w:br/>
        <w:t>od ponedjeljka do petka, od 07:30 do 15:30 sati</w:t>
      </w:r>
    </w:p>
    <w:p w14:paraId="29F9D2C9" w14:textId="1F1D73F5" w:rsidR="007D2A19" w:rsidRPr="00442EC8" w:rsidRDefault="007D2A19" w:rsidP="007D2A19">
      <w:pPr>
        <w:pStyle w:val="ListParagraph"/>
        <w:numPr>
          <w:ilvl w:val="0"/>
          <w:numId w:val="34"/>
        </w:numPr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442EC8">
        <w:rPr>
          <w:b/>
          <w:bCs/>
        </w:rPr>
        <w:t>Nastavni zavod za javno zdravstvo PGŽ (adresa Krešimirova 52a)</w:t>
      </w:r>
      <w:r w:rsidRPr="00442EC8">
        <w:br/>
      </w:r>
      <w:r w:rsidR="00D43094" w:rsidRPr="00442EC8">
        <w:t>-</w:t>
      </w:r>
      <w:r w:rsidRPr="00442EC8">
        <w:t xml:space="preserve"> uzimanje uzoraka vrši se: od ponedjeljka do subote od 08 do 12 sati, ispred glavnog ulaza (drive in)</w:t>
      </w:r>
      <w:r w:rsidRPr="00442EC8">
        <w:br/>
      </w:r>
      <w:r w:rsidR="00D43094" w:rsidRPr="00442EC8">
        <w:t>-</w:t>
      </w:r>
      <w:r w:rsidRPr="00442EC8">
        <w:t xml:space="preserve"> zahtjev/suglasnost za BAT testiranje: </w:t>
      </w:r>
      <w:hyperlink r:id="rId35" w:tgtFrame="_blank" w:history="1">
        <w:r w:rsidRPr="00442EC8">
          <w:rPr>
            <w:rStyle w:val="Hyperlink"/>
            <w:b/>
            <w:bCs/>
          </w:rPr>
          <w:t>ZAHTJEV PREUZMITE OVDJE</w:t>
        </w:r>
      </w:hyperlink>
      <w:r w:rsidRPr="00442EC8">
        <w:t>)</w:t>
      </w:r>
    </w:p>
    <w:p w14:paraId="331732FE" w14:textId="77777777" w:rsidR="007D2A19" w:rsidRPr="007D2A19" w:rsidRDefault="007D2A19" w:rsidP="007D2A19">
      <w:pPr>
        <w:pStyle w:val="NoSpacing"/>
        <w:ind w:left="720"/>
        <w:rPr>
          <w:rFonts w:eastAsia="Times New Roman" w:cstheme="minorHAnsi"/>
          <w:lang w:eastAsia="hr-HR"/>
        </w:rPr>
      </w:pPr>
    </w:p>
    <w:p w14:paraId="3DBA151E" w14:textId="77777777" w:rsidR="00D43094" w:rsidRDefault="00D43094" w:rsidP="00DC398E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0B4AC045" w14:textId="77777777" w:rsidR="00C41B15" w:rsidRDefault="00C41B15" w:rsidP="00D43094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</w:p>
    <w:p w14:paraId="687EC7CE" w14:textId="759C6139" w:rsidR="00D43094" w:rsidRPr="00D43094" w:rsidRDefault="00525B54" w:rsidP="00D43094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hyperlink r:id="rId36" w:tgtFrame="_blank" w:history="1">
        <w:r w:rsidR="00D43094" w:rsidRPr="00D43094">
          <w:rPr>
            <w:rFonts w:asciiTheme="minorHAnsi" w:eastAsia="Times New Roman" w:hAnsiTheme="minorHAnsi"/>
            <w:b/>
            <w:bCs/>
            <w:u w:val="single"/>
            <w:lang w:eastAsia="hr-HR"/>
          </w:rPr>
          <w:t>SEROLOŠKI TEST NA PRISUTNOST ANTITIJELA NA COVID-19:</w:t>
        </w:r>
      </w:hyperlink>
    </w:p>
    <w:p w14:paraId="31F13F53" w14:textId="77777777" w:rsidR="00D43094" w:rsidRDefault="00D43094" w:rsidP="00DC398E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03D8C3F9" w14:textId="77777777" w:rsidR="00D43094" w:rsidRDefault="00D43094" w:rsidP="00DC398E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</w:p>
    <w:p w14:paraId="6B85B9BB" w14:textId="0F1716F7" w:rsidR="00A16FF1" w:rsidRPr="003B1B6F" w:rsidRDefault="00A16FF1" w:rsidP="00DC398E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234D57">
        <w:rPr>
          <w:rFonts w:eastAsia="Times New Roman" w:cstheme="minorHAnsi"/>
          <w:b/>
          <w:bCs/>
          <w:lang w:eastAsia="hr-HR"/>
        </w:rPr>
        <w:t>Dom zdravlja Primorsko-goranske županije</w:t>
      </w:r>
      <w:r w:rsidR="00D43094">
        <w:rPr>
          <w:rFonts w:eastAsia="Times New Roman" w:cstheme="minorHAnsi"/>
          <w:b/>
          <w:bCs/>
          <w:lang w:eastAsia="hr-HR"/>
        </w:rPr>
        <w:t xml:space="preserve"> </w:t>
      </w:r>
      <w:r w:rsidRPr="00234D57">
        <w:rPr>
          <w:rFonts w:eastAsia="Times New Roman" w:cstheme="minorHAnsi"/>
          <w:b/>
          <w:bCs/>
          <w:lang w:eastAsia="hr-HR"/>
        </w:rPr>
        <w:t>provodi i</w:t>
      </w:r>
      <w:r w:rsidRPr="003B1B6F">
        <w:rPr>
          <w:rFonts w:eastAsia="Times New Roman" w:cstheme="minorHAnsi"/>
          <w:lang w:eastAsia="hr-HR"/>
        </w:rPr>
        <w:t xml:space="preserve"> </w:t>
      </w:r>
      <w:r w:rsidRPr="009832CD">
        <w:rPr>
          <w:rFonts w:eastAsia="Times New Roman" w:cstheme="minorHAnsi"/>
          <w:b/>
          <w:bCs/>
          <w:lang w:eastAsia="hr-HR"/>
        </w:rPr>
        <w:t>serološki test na prisutnost antitijela</w:t>
      </w:r>
      <w:r w:rsidRPr="003B1B6F">
        <w:rPr>
          <w:rFonts w:eastAsia="Times New Roman" w:cstheme="minorHAnsi"/>
          <w:lang w:eastAsia="hr-HR"/>
        </w:rPr>
        <w:t xml:space="preserve"> na virus COVID-19:</w:t>
      </w:r>
    </w:p>
    <w:p w14:paraId="043320EA" w14:textId="77777777" w:rsidR="00A16FF1" w:rsidRPr="008216D7" w:rsidRDefault="00A16FF1" w:rsidP="00DC398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8216D7">
        <w:rPr>
          <w:rFonts w:eastAsia="Times New Roman" w:cstheme="minorHAnsi"/>
          <w:lang w:eastAsia="hr-HR"/>
        </w:rPr>
        <w:t>serološki test provodi se u sjedištu na adresi Krešimirova 52a u Rijeci</w:t>
      </w:r>
    </w:p>
    <w:p w14:paraId="38826CBA" w14:textId="77777777" w:rsidR="00A16FF1" w:rsidRPr="003B1B6F" w:rsidRDefault="00A16FF1" w:rsidP="00DC398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nalazi testiranja dostavljaju se mailom, tijekom istog radnog dana</w:t>
      </w:r>
    </w:p>
    <w:p w14:paraId="7E91EC7D" w14:textId="38089E99" w:rsidR="00A16FF1" w:rsidRPr="00215CEA" w:rsidRDefault="00A16FF1" w:rsidP="00DC398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cijena testa je 130 kn.</w:t>
      </w:r>
      <w:r w:rsidRPr="003B1B6F">
        <w:rPr>
          <w:rFonts w:eastAsia="Times New Roman" w:cstheme="minorHAnsi"/>
          <w:i/>
          <w:iCs/>
          <w:lang w:eastAsia="hr-HR"/>
        </w:rPr>
        <w:t> </w:t>
      </w:r>
    </w:p>
    <w:p w14:paraId="3DB9196A" w14:textId="3F63DE96" w:rsidR="00215CEA" w:rsidRDefault="00215CEA" w:rsidP="00215CEA">
      <w:pPr>
        <w:pStyle w:val="ListParagraph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755EE580" w14:textId="54974481" w:rsidR="00D43094" w:rsidRDefault="00D43094" w:rsidP="00215CEA">
      <w:pPr>
        <w:pStyle w:val="ListParagraph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CEE36D7" w14:textId="77777777" w:rsidR="00C41B15" w:rsidRDefault="00C41B15" w:rsidP="00D43094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lang w:eastAsia="hr-HR"/>
        </w:rPr>
      </w:pPr>
    </w:p>
    <w:p w14:paraId="17A6C37D" w14:textId="77777777" w:rsidR="00C41B15" w:rsidRDefault="00C41B15" w:rsidP="00D43094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lang w:eastAsia="hr-HR"/>
        </w:rPr>
      </w:pPr>
    </w:p>
    <w:p w14:paraId="4EBC9127" w14:textId="77777777" w:rsidR="00C41B15" w:rsidRDefault="00C41B15" w:rsidP="00D43094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b/>
          <w:bCs/>
          <w:lang w:eastAsia="hr-HR"/>
        </w:rPr>
      </w:pPr>
    </w:p>
    <w:p w14:paraId="323D0AC3" w14:textId="33195485" w:rsidR="00D43094" w:rsidRPr="00442EC8" w:rsidRDefault="00D43094" w:rsidP="00D43094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442EC8">
        <w:rPr>
          <w:rFonts w:asciiTheme="minorHAnsi" w:eastAsia="Times New Roman" w:hAnsiTheme="minorHAnsi"/>
          <w:b/>
          <w:bCs/>
          <w:lang w:eastAsia="hr-HR"/>
        </w:rPr>
        <w:t>POPIS PRIVATNIH ZDRAVSTVENIH I DENTALNIH KLINIKA NA PODRUČJU KVARNERA KOJE PROVODE TESTIRANJA NA COVID-19</w:t>
      </w:r>
      <w:r w:rsidRPr="00442EC8">
        <w:rPr>
          <w:rFonts w:asciiTheme="minorHAnsi" w:eastAsia="Times New Roman" w:hAnsiTheme="minorHAnsi"/>
          <w:lang w:eastAsia="hr-HR"/>
        </w:rPr>
        <w:br/>
        <w:t xml:space="preserve">Više informacija potražite </w:t>
      </w:r>
      <w:hyperlink r:id="rId37" w:tgtFrame="_blank" w:history="1">
        <w:r w:rsidRPr="00442EC8">
          <w:rPr>
            <w:rFonts w:asciiTheme="minorHAnsi" w:eastAsia="Times New Roman" w:hAnsiTheme="minorHAnsi"/>
            <w:b/>
            <w:bCs/>
            <w:color w:val="0000FF"/>
            <w:u w:val="single"/>
            <w:lang w:eastAsia="hr-HR"/>
          </w:rPr>
          <w:t>O V D J E</w:t>
        </w:r>
      </w:hyperlink>
    </w:p>
    <w:p w14:paraId="2FA9B18D" w14:textId="5FB0B129" w:rsidR="00D43094" w:rsidRPr="00442EC8" w:rsidRDefault="00D43094" w:rsidP="00442EC8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442EC8">
        <w:rPr>
          <w:rFonts w:asciiTheme="minorHAnsi" w:eastAsia="Times New Roman" w:hAnsiTheme="minorHAnsi"/>
          <w:b/>
          <w:bCs/>
          <w:lang w:eastAsia="hr-HR"/>
        </w:rPr>
        <w:t>NAPOMENA:</w:t>
      </w:r>
      <w:r w:rsidRPr="00442EC8">
        <w:rPr>
          <w:rFonts w:asciiTheme="minorHAnsi" w:eastAsia="Times New Roman" w:hAnsiTheme="minorHAnsi"/>
          <w:lang w:eastAsia="hr-HR"/>
        </w:rPr>
        <w:t xml:space="preserve"> </w:t>
      </w:r>
      <w:r w:rsidRPr="00442EC8">
        <w:rPr>
          <w:rFonts w:asciiTheme="minorHAnsi" w:eastAsia="Times New Roman" w:hAnsiTheme="minorHAnsi"/>
          <w:lang w:eastAsia="hr-HR"/>
        </w:rPr>
        <w:br/>
      </w:r>
      <w:r w:rsidRPr="00442EC8">
        <w:rPr>
          <w:rFonts w:asciiTheme="minorHAnsi" w:eastAsia="Times New Roman" w:hAnsiTheme="minorHAnsi"/>
          <w:i/>
          <w:iCs/>
          <w:lang w:eastAsia="hr-HR"/>
        </w:rPr>
        <w:t>na Kvarneru brojna hotelska poduzeća i kampovi provode testiranja na COVID-19 samo za svoje goste, i to na licu mjesta. </w:t>
      </w:r>
    </w:p>
    <w:p w14:paraId="1C0D28E5" w14:textId="77777777" w:rsidR="00D43094" w:rsidRPr="00442EC8" w:rsidRDefault="00D43094" w:rsidP="00D43094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442EC8">
        <w:rPr>
          <w:rFonts w:asciiTheme="minorHAnsi" w:eastAsia="Times New Roman" w:hAnsiTheme="minorHAnsi"/>
          <w:b/>
          <w:bCs/>
          <w:lang w:eastAsia="hr-HR"/>
        </w:rPr>
        <w:t>POPIS SVIH LOKACIJA U HRVATSKOJ NA KOJIMA MOGUĆE OBAVITI TESTIRANJE NA COVID-19:</w:t>
      </w:r>
    </w:p>
    <w:p w14:paraId="3FE69549" w14:textId="77777777" w:rsidR="00D43094" w:rsidRPr="00D43094" w:rsidRDefault="00525B54" w:rsidP="00D43094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hyperlink r:id="rId38" w:tgtFrame="_blank" w:history="1">
        <w:r w:rsidR="00D43094" w:rsidRPr="00442EC8">
          <w:rPr>
            <w:rFonts w:asciiTheme="minorHAnsi" w:eastAsia="Times New Roman" w:hAnsiTheme="minorHAnsi"/>
            <w:color w:val="0000FF"/>
            <w:u w:val="single"/>
            <w:lang w:eastAsia="hr-HR"/>
          </w:rPr>
          <w:t>https://www.koronavirus.hr/svi-testni-centri-u-republici-hrvatskoj/763</w:t>
        </w:r>
      </w:hyperlink>
    </w:p>
    <w:p w14:paraId="4A2BDD02" w14:textId="77777777" w:rsidR="00D43094" w:rsidRPr="003B1B6F" w:rsidRDefault="00D43094" w:rsidP="00215CEA">
      <w:pPr>
        <w:pStyle w:val="ListParagraph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263E3D6" w14:textId="77777777" w:rsidR="007B24EA" w:rsidRPr="007B24EA" w:rsidRDefault="00525B54" w:rsidP="007B24EA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lang w:eastAsia="hr-HR"/>
        </w:rPr>
      </w:pPr>
      <w:hyperlink r:id="rId39" w:tgtFrame="_blank" w:history="1">
        <w:r w:rsidR="007B24EA" w:rsidRPr="007B24EA">
          <w:rPr>
            <w:rFonts w:asciiTheme="minorHAnsi" w:eastAsia="Times New Roman" w:hAnsiTheme="minorHAnsi"/>
            <w:b/>
            <w:bCs/>
            <w:color w:val="0000FF"/>
            <w:u w:val="single"/>
            <w:lang w:eastAsia="hr-HR"/>
          </w:rPr>
          <w:t>TRENUTNE EPIDEMIOLOŠKE MJERE ZA PODRUČJE KVARNERA:</w:t>
        </w:r>
      </w:hyperlink>
    </w:p>
    <w:p w14:paraId="6D284DE6" w14:textId="77777777" w:rsidR="007B24EA" w:rsidRPr="007B24EA" w:rsidRDefault="007B24EA" w:rsidP="007B24EA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r w:rsidRPr="007B24EA">
        <w:rPr>
          <w:rFonts w:asciiTheme="minorHAnsi" w:eastAsia="Times New Roman" w:hAnsiTheme="minorHAnsi"/>
          <w:b/>
          <w:bCs/>
          <w:lang w:eastAsia="hr-HR"/>
        </w:rPr>
        <w:t>(na snazi do 31.05.2021.)</w:t>
      </w:r>
    </w:p>
    <w:p w14:paraId="3E41637F" w14:textId="77777777" w:rsidR="007B24EA" w:rsidRPr="007B24EA" w:rsidRDefault="00525B54" w:rsidP="007B24EA">
      <w:pPr>
        <w:spacing w:after="0" w:line="240" w:lineRule="auto"/>
        <w:jc w:val="center"/>
        <w:rPr>
          <w:rFonts w:asciiTheme="minorHAnsi" w:eastAsia="Times New Roman" w:hAnsiTheme="minorHAnsi"/>
          <w:lang w:eastAsia="hr-HR"/>
        </w:rPr>
      </w:pPr>
      <w:hyperlink r:id="rId40" w:tgtFrame="_blank" w:history="1">
        <w:r w:rsidR="007B24EA" w:rsidRPr="007B24EA">
          <w:rPr>
            <w:rFonts w:asciiTheme="minorHAnsi" w:eastAsia="Times New Roman" w:hAnsiTheme="minorHAnsi"/>
            <w:color w:val="0000FF"/>
            <w:u w:val="single"/>
            <w:lang w:eastAsia="hr-HR"/>
          </w:rPr>
          <w:br/>
        </w:r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849"/>
      </w:tblGrid>
      <w:tr w:rsidR="007B24EA" w:rsidRPr="00442EC8" w14:paraId="4A3B5F6E" w14:textId="77777777" w:rsidTr="007B24E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2CB30" w14:textId="77777777" w:rsidR="007B24EA" w:rsidRPr="00442EC8" w:rsidRDefault="007B24EA" w:rsidP="007B24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b/>
                <w:bCs/>
                <w:lang w:eastAsia="hr-HR"/>
              </w:rPr>
              <w:t>Jesu li hoteli, kampovi, hosteli, obiteljski smještaj i marine otvoreni?</w:t>
            </w:r>
            <w:r w:rsidRPr="00442EC8">
              <w:rPr>
                <w:rFonts w:asciiTheme="minorHAnsi" w:eastAsia="Times New Roman" w:hAnsiTheme="minorHAnsi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89D84A" w14:textId="77777777" w:rsidR="007B24EA" w:rsidRPr="00442EC8" w:rsidRDefault="007B24EA" w:rsidP="007B24E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>Da </w:t>
            </w:r>
          </w:p>
        </w:tc>
      </w:tr>
      <w:tr w:rsidR="007B24EA" w:rsidRPr="00442EC8" w14:paraId="16AAF613" w14:textId="77777777" w:rsidTr="007B24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2C8E2EA" w14:textId="77777777" w:rsidR="007B24EA" w:rsidRPr="00442EC8" w:rsidRDefault="007B24EA" w:rsidP="007B24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b/>
                <w:bCs/>
                <w:lang w:eastAsia="hr-HR"/>
              </w:rPr>
              <w:t>Jesu li ugostiteljski objekti otvoreni?</w:t>
            </w:r>
          </w:p>
        </w:tc>
        <w:tc>
          <w:tcPr>
            <w:tcW w:w="0" w:type="auto"/>
            <w:vAlign w:val="center"/>
            <w:hideMark/>
          </w:tcPr>
          <w:p w14:paraId="4FB610AF" w14:textId="77777777" w:rsidR="007B24EA" w:rsidRPr="00442EC8" w:rsidRDefault="007B24EA" w:rsidP="007B24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7B24EA" w:rsidRPr="00442EC8" w14:paraId="66C67F28" w14:textId="77777777" w:rsidTr="007B24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7AEEAFA" w14:textId="77777777" w:rsidR="007B24EA" w:rsidRPr="00442EC8" w:rsidRDefault="007B24EA" w:rsidP="007B24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b/>
                <w:bCs/>
                <w:lang w:eastAsia="hr-HR"/>
              </w:rPr>
              <w:t>Jesu li dozvoljena javna događanja i okupljanja? </w:t>
            </w:r>
          </w:p>
        </w:tc>
        <w:tc>
          <w:tcPr>
            <w:tcW w:w="0" w:type="auto"/>
            <w:vAlign w:val="center"/>
            <w:hideMark/>
          </w:tcPr>
          <w:p w14:paraId="4C795BE0" w14:textId="77777777" w:rsidR="007B24EA" w:rsidRPr="00442EC8" w:rsidRDefault="007B24EA" w:rsidP="007B24E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 xml:space="preserve">Da, </w:t>
            </w:r>
            <w:r w:rsidRPr="00442EC8">
              <w:rPr>
                <w:rFonts w:asciiTheme="minorHAnsi" w:eastAsia="Times New Roman" w:hAnsiTheme="minorHAnsi"/>
                <w:lang w:eastAsia="hr-HR"/>
              </w:rPr>
              <w:br/>
              <w:t>ali dopušteno je sudjelovanje najviše 100 osoba.</w:t>
            </w:r>
          </w:p>
        </w:tc>
      </w:tr>
      <w:tr w:rsidR="007B24EA" w:rsidRPr="00442EC8" w14:paraId="108A440F" w14:textId="77777777" w:rsidTr="007B24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09191D" w14:textId="77777777" w:rsidR="007B24EA" w:rsidRPr="00442EC8" w:rsidRDefault="007B24EA" w:rsidP="007B24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b/>
                <w:bCs/>
                <w:lang w:eastAsia="hr-HR"/>
              </w:rPr>
              <w:t>Jesu li otvorene plaže, nacionalni parkovi, parkovi prirode i ostali rekreacijski sadržaji na otvorenom? </w:t>
            </w:r>
          </w:p>
        </w:tc>
        <w:tc>
          <w:tcPr>
            <w:tcW w:w="0" w:type="auto"/>
            <w:vAlign w:val="center"/>
            <w:hideMark/>
          </w:tcPr>
          <w:p w14:paraId="401569D7" w14:textId="77777777" w:rsidR="007B24EA" w:rsidRPr="00442EC8" w:rsidRDefault="007B24EA" w:rsidP="007B24E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7B24EA" w:rsidRPr="00442EC8" w14:paraId="066E31D1" w14:textId="77777777" w:rsidTr="007B24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61BCF5" w14:textId="77777777" w:rsidR="007B24EA" w:rsidRPr="00442EC8" w:rsidRDefault="007B24EA" w:rsidP="007B24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b/>
                <w:bCs/>
                <w:lang w:eastAsia="hr-HR"/>
              </w:rPr>
              <w:t>Jesu li otvorene teretane, fitness centri te sportski i rekreacijski centri u zatvorenom prostoru? </w:t>
            </w:r>
          </w:p>
        </w:tc>
        <w:tc>
          <w:tcPr>
            <w:tcW w:w="0" w:type="auto"/>
            <w:vAlign w:val="center"/>
            <w:hideMark/>
          </w:tcPr>
          <w:p w14:paraId="779ABDBF" w14:textId="77777777" w:rsidR="007B24EA" w:rsidRPr="00442EC8" w:rsidRDefault="007B24EA" w:rsidP="007B24E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7B24EA" w:rsidRPr="00442EC8" w14:paraId="0B26CACD" w14:textId="77777777" w:rsidTr="007B24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79C1EB" w14:textId="77777777" w:rsidR="007B24EA" w:rsidRPr="00442EC8" w:rsidRDefault="007B24EA" w:rsidP="007B24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b/>
                <w:bCs/>
                <w:lang w:eastAsia="hr-HR"/>
              </w:rPr>
              <w:t>Jesu li otvorene trgovine? </w:t>
            </w:r>
          </w:p>
        </w:tc>
        <w:tc>
          <w:tcPr>
            <w:tcW w:w="0" w:type="auto"/>
            <w:vAlign w:val="center"/>
            <w:hideMark/>
          </w:tcPr>
          <w:p w14:paraId="7611278A" w14:textId="77777777" w:rsidR="007B24EA" w:rsidRPr="00442EC8" w:rsidRDefault="007B24EA" w:rsidP="007B24E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7B24EA" w:rsidRPr="00442EC8" w14:paraId="000E4CD7" w14:textId="77777777" w:rsidTr="007B24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3EE313" w14:textId="77777777" w:rsidR="007B24EA" w:rsidRPr="00442EC8" w:rsidRDefault="007B24EA" w:rsidP="007B24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b/>
                <w:bCs/>
                <w:lang w:eastAsia="hr-HR"/>
              </w:rPr>
              <w:t>Jesu li otvoreni muzeji, galerije i ostali izložbeni prostori?</w:t>
            </w:r>
          </w:p>
        </w:tc>
        <w:tc>
          <w:tcPr>
            <w:tcW w:w="0" w:type="auto"/>
            <w:vAlign w:val="center"/>
            <w:hideMark/>
          </w:tcPr>
          <w:p w14:paraId="099A507C" w14:textId="77777777" w:rsidR="007B24EA" w:rsidRPr="00442EC8" w:rsidRDefault="007B24EA" w:rsidP="007B24E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7B24EA" w:rsidRPr="00442EC8" w14:paraId="478ED439" w14:textId="77777777" w:rsidTr="007B24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A67287" w14:textId="77777777" w:rsidR="007B24EA" w:rsidRPr="00442EC8" w:rsidRDefault="007B24EA" w:rsidP="007B24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> </w:t>
            </w:r>
            <w:r w:rsidRPr="00442EC8">
              <w:rPr>
                <w:rFonts w:asciiTheme="minorHAnsi" w:eastAsia="Times New Roman" w:hAnsiTheme="minorHAnsi"/>
                <w:b/>
                <w:bCs/>
                <w:lang w:eastAsia="hr-HR"/>
              </w:rPr>
              <w:t>Održavaju li se profesionalne umjetničke izvedbe i programi te kino projekcije? </w:t>
            </w:r>
          </w:p>
        </w:tc>
        <w:tc>
          <w:tcPr>
            <w:tcW w:w="0" w:type="auto"/>
            <w:vAlign w:val="center"/>
            <w:hideMark/>
          </w:tcPr>
          <w:p w14:paraId="6F847524" w14:textId="77777777" w:rsidR="007B24EA" w:rsidRPr="00442EC8" w:rsidRDefault="007B24EA" w:rsidP="007B24E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7B24EA" w:rsidRPr="00442EC8" w14:paraId="4EED4DEC" w14:textId="77777777" w:rsidTr="007B24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706925" w14:textId="77777777" w:rsidR="007B24EA" w:rsidRPr="00442EC8" w:rsidRDefault="007B24EA" w:rsidP="007B24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b/>
                <w:bCs/>
                <w:lang w:eastAsia="hr-HR"/>
              </w:rPr>
              <w:t>Jesu li otvorena casina? </w:t>
            </w:r>
          </w:p>
        </w:tc>
        <w:tc>
          <w:tcPr>
            <w:tcW w:w="0" w:type="auto"/>
            <w:vAlign w:val="center"/>
            <w:hideMark/>
          </w:tcPr>
          <w:p w14:paraId="6C7E937F" w14:textId="77777777" w:rsidR="007B24EA" w:rsidRPr="00442EC8" w:rsidRDefault="007B24EA" w:rsidP="007B24EA">
            <w:pPr>
              <w:spacing w:after="0" w:line="240" w:lineRule="auto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>Da</w:t>
            </w:r>
          </w:p>
        </w:tc>
      </w:tr>
      <w:tr w:rsidR="007B24EA" w:rsidRPr="00442EC8" w14:paraId="67D40FC1" w14:textId="77777777" w:rsidTr="007B24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D32809" w14:textId="77777777" w:rsidR="007B24EA" w:rsidRPr="00442EC8" w:rsidRDefault="007B24EA" w:rsidP="007B24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> </w:t>
            </w:r>
            <w:r w:rsidRPr="00442EC8">
              <w:rPr>
                <w:rFonts w:asciiTheme="minorHAnsi" w:eastAsia="Times New Roman" w:hAnsiTheme="minorHAnsi"/>
                <w:b/>
                <w:bCs/>
                <w:lang w:eastAsia="hr-HR"/>
              </w:rPr>
              <w:t>Odvija li se putnički prijevoz unutar zemlje bez ograničenja?</w:t>
            </w:r>
          </w:p>
        </w:tc>
        <w:tc>
          <w:tcPr>
            <w:tcW w:w="0" w:type="auto"/>
            <w:vAlign w:val="center"/>
            <w:hideMark/>
          </w:tcPr>
          <w:p w14:paraId="3FB397D1" w14:textId="77777777" w:rsidR="007B24EA" w:rsidRPr="00442EC8" w:rsidRDefault="007B24EA" w:rsidP="007B24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 xml:space="preserve">Da, </w:t>
            </w:r>
            <w:r w:rsidRPr="00442EC8">
              <w:rPr>
                <w:rFonts w:asciiTheme="minorHAnsi" w:eastAsia="Times New Roman" w:hAnsiTheme="minorHAnsi"/>
                <w:lang w:eastAsia="hr-HR"/>
              </w:rPr>
              <w:br/>
              <w:t>putnici i vozač obvezni su nositi zaštitne maske. </w:t>
            </w:r>
          </w:p>
        </w:tc>
      </w:tr>
      <w:tr w:rsidR="007B24EA" w:rsidRPr="00442EC8" w14:paraId="3A015F08" w14:textId="77777777" w:rsidTr="007B24E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6D5AD2" w14:textId="77777777" w:rsidR="007B24EA" w:rsidRPr="00442EC8" w:rsidRDefault="007B24EA" w:rsidP="007B24E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> </w:t>
            </w:r>
            <w:r w:rsidRPr="00442EC8">
              <w:rPr>
                <w:rFonts w:asciiTheme="minorHAnsi" w:eastAsia="Times New Roman" w:hAnsiTheme="minorHAnsi"/>
                <w:b/>
                <w:bCs/>
                <w:lang w:eastAsia="hr-HR"/>
              </w:rPr>
              <w:t>Obveza nošenja zaštitnih maski</w:t>
            </w:r>
          </w:p>
        </w:tc>
        <w:tc>
          <w:tcPr>
            <w:tcW w:w="0" w:type="auto"/>
            <w:vAlign w:val="center"/>
            <w:hideMark/>
          </w:tcPr>
          <w:p w14:paraId="7741FFDB" w14:textId="77777777" w:rsidR="007B24EA" w:rsidRPr="00442EC8" w:rsidRDefault="007B24EA" w:rsidP="007B24EA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hr-HR"/>
              </w:rPr>
            </w:pPr>
            <w:r w:rsidRPr="00442EC8">
              <w:rPr>
                <w:rFonts w:asciiTheme="minorHAnsi" w:eastAsia="Times New Roman" w:hAnsiTheme="minorHAnsi"/>
                <w:lang w:eastAsia="hr-HR"/>
              </w:rPr>
              <w:t>Da,</w:t>
            </w:r>
            <w:r w:rsidRPr="00442EC8">
              <w:rPr>
                <w:rFonts w:asciiTheme="minorHAnsi" w:eastAsia="Times New Roman" w:hAnsiTheme="minorHAnsi"/>
                <w:lang w:eastAsia="hr-HR"/>
              </w:rPr>
              <w:br/>
              <w:t>u svim zatvorenim prostorima te na otvorenom kad nije moguće održavati fizičku distancu od najmanje 1,5 metara. </w:t>
            </w:r>
          </w:p>
        </w:tc>
      </w:tr>
    </w:tbl>
    <w:p w14:paraId="22E19F13" w14:textId="77777777" w:rsidR="007B24EA" w:rsidRDefault="007B24EA" w:rsidP="00A16FF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425D3567" w14:textId="5222FA1A" w:rsidR="00A16FF1" w:rsidRDefault="00A16FF1" w:rsidP="00A16FF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u w:val="single"/>
          <w:lang w:eastAsia="hr-HR"/>
        </w:rPr>
        <w:t>Dodatne zdravstvene i sigurnosne mjere na snazi:</w:t>
      </w:r>
    </w:p>
    <w:p w14:paraId="0CD679A0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Tijekom prvih 14 dana od ulaska u Republiku Hrvatsku izlasci iz smještaja ograničavaju se samo na nužne: obavljanje posla ako se radi o poslovnom razlogu ulaska u Republiku Hrvatsku, obavljanje nužnih aktivnosti uz kontinuirano pojačano provođenje higijenskih mjera.</w:t>
      </w:r>
    </w:p>
    <w:p w14:paraId="40CFCA54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95434D9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C67BC94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CB3E631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7D6E555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96BB08E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B04B45C" w14:textId="7A28C71E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Tijekom nužnih izlazaka iz smještaja preporučuje se koristiti zaštitnu te kiruršku masku ili prekrivalo za nos i usta, održavati fizički razmak od drugih osoba (minimalno 1,5 metar) te provoditi higijenu ruku.</w:t>
      </w:r>
    </w:p>
    <w:p w14:paraId="1E8800F8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Obveza nošenja zaštitnih te kirurških maski u svim zatvorenim prostorima</w:t>
      </w:r>
    </w:p>
    <w:p w14:paraId="6299F1E0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Stroga mjera fizičkog distanciranja, izbjegavanje bliskog kontakta u razmaku najmanje 2 metra u zatvorenom te 1,5 m na otvorenom.</w:t>
      </w:r>
    </w:p>
    <w:p w14:paraId="46E0F8AA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Ruke što češće prati toplom vodom i sapunom i/ili koristiti dezinfekcijsko sredstvo za ruke koje treba dobro utrljati u dlanove. Izbjegavati dodirivanje lica, usta, nosa i očiju.</w:t>
      </w:r>
    </w:p>
    <w:p w14:paraId="3FB066E0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Izbjegavati korištenje javnog prijevoza. U prijevoznom sredstvu poželjno je da je osoba sama ili isključivo s osobama koje dijele zajednički smještaj.</w:t>
      </w:r>
    </w:p>
    <w:p w14:paraId="6D678666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Treba dosljedno izbjegavati grupiranja i okupljanja.</w:t>
      </w:r>
    </w:p>
    <w:p w14:paraId="379BEDE4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Tijekom poslovnih sastanaka treba susretati što manji broj osoba, osigurati fizički razmak od 2 metra uz dostupnost dezinfekcijskih sredstava te izbjegavati nepotrebne sastanke.</w:t>
      </w:r>
    </w:p>
    <w:p w14:paraId="740220F6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Usluge plaćanja obavljaju se bezgotovinskim kartičnim plaćanjem ili on-line uslugama.</w:t>
      </w:r>
    </w:p>
    <w:p w14:paraId="10B7751B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Svako jutro potrebno je izmjeriti tjelesnu temperaturu, ukoliko je viša od 37,2 C, potrebno je mjerenje ponoviti nakon 10 minuta, te ako je temperatura ponovno viša od 37,2 C potrebno je ostati kod kuće/u smještaju i javiti se liječniku u turističkoj ili COVID-19 ambulanti, odnosno teritorijalno nadležnom epidemiologu.</w:t>
      </w:r>
    </w:p>
    <w:p w14:paraId="69144A79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• U slučaju pojave simptoma akutne respiratorne infekcije (kašalj, grlobolja, povišena tjelesna temperatura, kratak dah//otežano disanje ili gubitak osjeta njuha) potrebno je ostati kod kuće/u smještaju i javiti se liječniku u turističkoj ili COVID-19 ambulanti, odnosno teritorijalno nadležnom epidemiologu</w:t>
      </w:r>
    </w:p>
    <w:p w14:paraId="4A79F09A" w14:textId="1DC74570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(</w:t>
      </w:r>
      <w:hyperlink r:id="rId41" w:tgtFrame="_blank" w:history="1">
        <w:r w:rsidRPr="003B1B6F">
          <w:rPr>
            <w:rFonts w:eastAsia="Times New Roman" w:cstheme="minorHAnsi"/>
            <w:color w:val="0000FF"/>
            <w:u w:val="single"/>
            <w:lang w:eastAsia="hr-HR"/>
          </w:rPr>
          <w:t>http://www.kvarner.hr/turizam/planirajte_putovanje/Korisne_informacije/Turisticke_ambulante_i_ljekarne</w:t>
        </w:r>
      </w:hyperlink>
      <w:r>
        <w:rPr>
          <w:rFonts w:eastAsia="Times New Roman" w:cstheme="minorHAnsi"/>
          <w:lang w:eastAsia="hr-HR"/>
        </w:rPr>
        <w:t xml:space="preserve"> </w:t>
      </w:r>
      <w:r w:rsidRPr="003B1B6F">
        <w:rPr>
          <w:rFonts w:eastAsia="Times New Roman" w:cstheme="minorHAnsi"/>
          <w:lang w:eastAsia="hr-HR"/>
        </w:rPr>
        <w:t>ili</w:t>
      </w:r>
      <w:r>
        <w:rPr>
          <w:rFonts w:eastAsia="Times New Roman" w:cstheme="minorHAnsi"/>
          <w:lang w:eastAsia="hr-HR"/>
        </w:rPr>
        <w:t xml:space="preserve"> </w:t>
      </w:r>
      <w:hyperlink r:id="rId42" w:history="1">
        <w:r w:rsidRPr="005A420D">
          <w:rPr>
            <w:rStyle w:val="Hyperlink"/>
            <w:rFonts w:eastAsia="Times New Roman" w:cstheme="minorHAnsi"/>
            <w:lang w:eastAsia="hr-HR"/>
          </w:rPr>
          <w:t>https://www.koronavirus.hr/najnovije/adrese-i-brojevi-telefona-turistickih-ambulanti/714</w:t>
        </w:r>
      </w:hyperlink>
      <w:r w:rsidRPr="003B1B6F">
        <w:rPr>
          <w:rFonts w:eastAsia="Times New Roman" w:cstheme="minorHAnsi"/>
          <w:lang w:eastAsia="hr-HR"/>
        </w:rPr>
        <w:t>).</w:t>
      </w:r>
      <w:r w:rsidRPr="003B1B6F">
        <w:rPr>
          <w:rFonts w:eastAsia="Times New Roman" w:cstheme="minorHAnsi"/>
          <w:lang w:eastAsia="hr-HR"/>
        </w:rPr>
        <w:br/>
        <w:t>• U slučaju nagle pojave teških, po život ugrožavajući simptoma osoba se javlja nadležnoj hitnoj medicinskoj službi na broj 194. </w:t>
      </w:r>
    </w:p>
    <w:p w14:paraId="1FCD6FBB" w14:textId="77777777" w:rsidR="00D14B17" w:rsidRDefault="00D14B17" w:rsidP="00A16FF1">
      <w:pPr>
        <w:spacing w:before="100" w:beforeAutospacing="1" w:after="100" w:afterAutospacing="1" w:line="240" w:lineRule="auto"/>
        <w:jc w:val="both"/>
        <w:rPr>
          <w:rFonts w:eastAsia="Times New Roman" w:cstheme="minorHAnsi"/>
          <w:u w:val="single"/>
          <w:lang w:eastAsia="hr-HR"/>
        </w:rPr>
      </w:pPr>
    </w:p>
    <w:p w14:paraId="43102C52" w14:textId="4E54A1BB" w:rsidR="00A16FF1" w:rsidRPr="003B1B6F" w:rsidRDefault="00A16FF1" w:rsidP="00A16FF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u w:val="single"/>
          <w:lang w:eastAsia="hr-HR"/>
        </w:rPr>
        <w:t>I dalje je potrebno poštovati sigurnosne i higijenske mjere, kao i poštivanje mjera socijalne distance. Najnovije Informacije o COVID-19 i prateće mjere mogu se pronaći na sljedećem linku</w:t>
      </w:r>
      <w:r w:rsidRPr="003B1B6F">
        <w:rPr>
          <w:rFonts w:eastAsia="Times New Roman" w:cstheme="minorHAnsi"/>
          <w:lang w:eastAsia="hr-HR"/>
        </w:rPr>
        <w:t>:</w:t>
      </w:r>
      <w:hyperlink r:id="rId43" w:history="1">
        <w:r w:rsidRPr="003B1B6F">
          <w:rPr>
            <w:rStyle w:val="Hyperlink"/>
            <w:rFonts w:eastAsia="Times New Roman" w:cstheme="minorHAnsi"/>
            <w:lang w:eastAsia="hr-HR"/>
          </w:rPr>
          <w:t>https://www.koronavirus.hr</w:t>
        </w:r>
      </w:hyperlink>
      <w:r w:rsidRPr="003B1B6F">
        <w:rPr>
          <w:rFonts w:eastAsia="Times New Roman" w:cstheme="minorHAnsi"/>
          <w:lang w:eastAsia="hr-HR"/>
        </w:rPr>
        <w:t xml:space="preserve"> </w:t>
      </w:r>
      <w:r w:rsidRPr="003B1B6F">
        <w:rPr>
          <w:rFonts w:eastAsia="Times New Roman" w:cstheme="minorHAnsi"/>
          <w:lang w:eastAsia="hr-HR"/>
        </w:rPr>
        <w:br/>
      </w:r>
      <w:r w:rsidRPr="003B1B6F">
        <w:rPr>
          <w:rFonts w:eastAsia="Times New Roman" w:cstheme="minorHAnsi"/>
          <w:lang w:eastAsia="hr-HR"/>
        </w:rPr>
        <w:br/>
        <w:t>Za tranzitne posjetitelje, bez obzira na nacionalnost, bit će pripremljene i posebne upute o tranzitnoj ruti i zahtjevima pri ulasku u Hrvatsku.</w:t>
      </w:r>
    </w:p>
    <w:p w14:paraId="5E81209A" w14:textId="77777777" w:rsidR="00A16FF1" w:rsidRPr="003B1B6F" w:rsidRDefault="00A16FF1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lang w:eastAsia="hr-HR"/>
        </w:rPr>
        <w:t>Sve informacije i aktualnosti oko korona virusa potražite na:</w:t>
      </w:r>
    </w:p>
    <w:p w14:paraId="1ACC937B" w14:textId="77777777" w:rsidR="00A16FF1" w:rsidRPr="003B1B6F" w:rsidRDefault="00525B54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hyperlink r:id="rId44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 </w:t>
        </w:r>
      </w:hyperlink>
      <w:hyperlink r:id="rId45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Hrvatska turistička zajednica - pitanja i odgovori vezano za mjere putovanja u Republiku Hrvatsku</w:t>
        </w:r>
      </w:hyperlink>
    </w:p>
    <w:p w14:paraId="35429FDD" w14:textId="77777777" w:rsidR="00A16FF1" w:rsidRPr="003B1B6F" w:rsidRDefault="00525B54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hyperlink r:id="rId46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Službene stranice Vlade RH za pravodobne i točne informacije o koronavirusu</w:t>
        </w:r>
      </w:hyperlink>
    </w:p>
    <w:p w14:paraId="57FBB461" w14:textId="77777777" w:rsidR="00A16FF1" w:rsidRPr="003B1B6F" w:rsidRDefault="00525B54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hyperlink r:id="rId47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Hrvatski zavod za javno zdravstvo</w:t>
        </w:r>
      </w:hyperlink>
      <w:r w:rsidR="00A16FF1" w:rsidRPr="003B1B6F">
        <w:rPr>
          <w:rFonts w:eastAsia="Times New Roman" w:cstheme="minorHAnsi"/>
          <w:lang w:eastAsia="hr-HR"/>
        </w:rPr>
        <w:t> </w:t>
      </w:r>
    </w:p>
    <w:p w14:paraId="6E43D7EF" w14:textId="21CC0984" w:rsidR="00A16FF1" w:rsidRPr="003B1B6F" w:rsidRDefault="00525B54" w:rsidP="00A16FF1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hyperlink r:id="rId48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Nacionalni stožer civilne zaštite</w:t>
        </w:r>
      </w:hyperlink>
      <w:r w:rsidR="00A16FF1" w:rsidRPr="003B1B6F">
        <w:rPr>
          <w:rFonts w:eastAsia="Times New Roman" w:cstheme="minorHAnsi"/>
          <w:lang w:eastAsia="hr-HR"/>
        </w:rPr>
        <w:br/>
      </w:r>
      <w:hyperlink r:id="rId49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Ministarstvo turizma RH</w:t>
        </w:r>
      </w:hyperlink>
    </w:p>
    <w:p w14:paraId="290D281C" w14:textId="401E29F8" w:rsidR="003376A2" w:rsidRPr="00C5092C" w:rsidRDefault="00525B54" w:rsidP="00C5092C">
      <w:pPr>
        <w:spacing w:after="0" w:line="240" w:lineRule="auto"/>
        <w:jc w:val="center"/>
        <w:rPr>
          <w:rFonts w:eastAsia="Times New Roman" w:cstheme="minorHAnsi"/>
          <w:lang w:eastAsia="hr-HR"/>
        </w:rPr>
      </w:pPr>
      <w:hyperlink r:id="rId50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Re-open EU</w:t>
        </w:r>
      </w:hyperlink>
    </w:p>
    <w:p w14:paraId="1A3FBBD4" w14:textId="77777777" w:rsidR="00C5092C" w:rsidRDefault="00C5092C" w:rsidP="00A16FF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16D78CD8" w14:textId="0360E55F" w:rsidR="00596F6C" w:rsidRDefault="00596F6C" w:rsidP="00A16FF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374C2050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</w:p>
    <w:p w14:paraId="223E8381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lang w:eastAsia="hr-HR"/>
        </w:rPr>
      </w:pPr>
      <w:bookmarkStart w:id="0" w:name="_GoBack"/>
      <w:bookmarkEnd w:id="0"/>
    </w:p>
    <w:p w14:paraId="5C991C7C" w14:textId="7E807CBE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b/>
          <w:bCs/>
          <w:u w:val="single"/>
          <w:lang w:eastAsia="hr-HR"/>
        </w:rPr>
        <w:t>VAŽNE NAPOMENE:</w:t>
      </w:r>
    </w:p>
    <w:p w14:paraId="78E695F0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Prije polaska na put i dolaska u Hrvatsku, obavezno se raspitajte u matičnim zemljama o uvjetima i preporukama vezano uz prelaske granica i povratak u matičnu zemlju (mjere obavezne samoizolacije po povratku i slično).</w:t>
      </w:r>
    </w:p>
    <w:p w14:paraId="411310AC" w14:textId="77777777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13975EF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8C60F90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22B238B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FFC249F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3832884F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1AA8AB1" w14:textId="77777777" w:rsidR="00C41B15" w:rsidRDefault="00C41B15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3737353" w14:textId="05A40D9A" w:rsidR="00A16FF1" w:rsidRDefault="00A16FF1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3B1B6F">
        <w:rPr>
          <w:rFonts w:eastAsia="Times New Roman" w:cstheme="minorHAnsi"/>
          <w:lang w:eastAsia="hr-HR"/>
        </w:rPr>
        <w:t>Ukoliko primijetite simptome slične gripi, poput: povišene tjelesne temperature, kašlja, otežanog disanja, bolova u mišićima i umora ili ste imali bliski kontakt s potvrđenim ili vjerojatnim slučajem infekcije koronavirusom, odmah nazovite liječnika:</w:t>
      </w:r>
    </w:p>
    <w:p w14:paraId="4F1BECA7" w14:textId="77777777" w:rsidR="00A16FF1" w:rsidRPr="003B1B6F" w:rsidRDefault="00525B54" w:rsidP="00A16FF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hyperlink r:id="rId51" w:history="1">
        <w:r w:rsidR="00A16FF1" w:rsidRPr="005A420D">
          <w:rPr>
            <w:rStyle w:val="Hyperlink"/>
            <w:rFonts w:eastAsia="Times New Roman" w:cstheme="minorHAnsi"/>
            <w:lang w:eastAsia="hr-HR"/>
          </w:rPr>
          <w:t>http://www.kvarner.hr/turizam/planirajte_putovanje/Korisne_informacije/Turisticke_ambulante_i_ljekarne</w:t>
        </w:r>
      </w:hyperlink>
      <w:r w:rsidR="00A16FF1" w:rsidRPr="003B1B6F">
        <w:rPr>
          <w:rFonts w:eastAsia="Times New Roman" w:cstheme="minorHAnsi"/>
          <w:lang w:eastAsia="hr-HR"/>
        </w:rPr>
        <w:t xml:space="preserve"> / </w:t>
      </w:r>
      <w:hyperlink r:id="rId52" w:tgtFrame="_blank" w:history="1">
        <w:r w:rsidR="00A16FF1" w:rsidRPr="003B1B6F">
          <w:rPr>
            <w:rFonts w:eastAsia="Times New Roman" w:cstheme="minorHAnsi"/>
            <w:color w:val="0000FF"/>
            <w:u w:val="single"/>
            <w:lang w:eastAsia="hr-HR"/>
          </w:rPr>
          <w:t>https://www.koronavirus.hr/najnovije/adrese-i-brojevi-telefona-turistickih-ambulanti/714</w:t>
        </w:r>
      </w:hyperlink>
      <w:r w:rsidR="00A16FF1" w:rsidRPr="003B1B6F">
        <w:rPr>
          <w:rFonts w:eastAsia="Times New Roman" w:cstheme="minorHAnsi"/>
          <w:lang w:eastAsia="hr-HR"/>
        </w:rPr>
        <w:t>. Opišite im svoje stanje i poslušajte njihove upute. Predlažemo da ne odlazite liječniku prije nego što ga nazovete.</w:t>
      </w:r>
    </w:p>
    <w:p w14:paraId="7D5290AA" w14:textId="77777777" w:rsidR="00A16FF1" w:rsidRDefault="00525B54" w:rsidP="00A16FF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FF"/>
          <w:u w:val="single"/>
          <w:lang w:eastAsia="hr-HR"/>
        </w:rPr>
      </w:pPr>
      <w:hyperlink r:id="rId53" w:tgtFrame="_blank" w:history="1">
        <w:r w:rsidR="00A16FF1" w:rsidRPr="003B1B6F">
          <w:rPr>
            <w:rFonts w:eastAsia="Times New Roman" w:cstheme="minorHAnsi"/>
            <w:b/>
            <w:bCs/>
            <w:color w:val="0000FF"/>
            <w:u w:val="single"/>
            <w:lang w:eastAsia="hr-HR"/>
          </w:rPr>
          <w:t>Odgovori na najčešća pitanja o uvjetima ulaska u Republiku Hrvatsku, s obzirom na ograničenja koja su na snazi zbog suzbijanja širenja bolesti COVID-19</w:t>
        </w:r>
      </w:hyperlink>
    </w:p>
    <w:p w14:paraId="6384CD54" w14:textId="77777777" w:rsidR="00A16FF1" w:rsidRPr="001714B3" w:rsidRDefault="00A16FF1" w:rsidP="00A16FF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FF"/>
          <w:u w:val="single"/>
          <w:lang w:eastAsia="hr-HR"/>
        </w:rPr>
      </w:pPr>
      <w:r>
        <w:rPr>
          <w:rStyle w:val="Strong"/>
        </w:rPr>
        <w:t>Županijski centar 112 Rijeka: +385 112</w:t>
      </w:r>
    </w:p>
    <w:p w14:paraId="78C60E37" w14:textId="77777777" w:rsidR="00A16FF1" w:rsidRDefault="00A16FF1" w:rsidP="00A16FF1">
      <w:pPr>
        <w:rPr>
          <w:rFonts w:eastAsia="Times New Roman" w:cstheme="minorHAnsi"/>
          <w:color w:val="FF0000"/>
          <w:lang w:eastAsia="hr-HR"/>
        </w:rPr>
      </w:pPr>
    </w:p>
    <w:p w14:paraId="62C0BE7E" w14:textId="77777777" w:rsidR="00A16FF1" w:rsidRDefault="00A16FF1" w:rsidP="00A16FF1">
      <w:pPr>
        <w:rPr>
          <w:rFonts w:eastAsia="Times New Roman" w:cstheme="minorHAnsi"/>
          <w:color w:val="FF0000"/>
          <w:lang w:eastAsia="hr-HR"/>
        </w:rPr>
      </w:pPr>
    </w:p>
    <w:p w14:paraId="47ABA04C" w14:textId="77777777" w:rsidR="00A16FF1" w:rsidRDefault="00A16FF1" w:rsidP="00A16FF1">
      <w:pPr>
        <w:rPr>
          <w:rFonts w:eastAsia="Times New Roman" w:cstheme="minorHAnsi"/>
          <w:color w:val="FF0000"/>
          <w:lang w:eastAsia="hr-HR"/>
        </w:rPr>
      </w:pPr>
    </w:p>
    <w:p w14:paraId="64B00F68" w14:textId="77777777" w:rsidR="00A16FF1" w:rsidRDefault="00A16FF1" w:rsidP="00A16FF1">
      <w:pPr>
        <w:rPr>
          <w:rFonts w:eastAsia="Times New Roman" w:cstheme="minorHAnsi"/>
          <w:color w:val="FF0000"/>
          <w:lang w:eastAsia="hr-HR"/>
        </w:rPr>
      </w:pPr>
    </w:p>
    <w:p w14:paraId="6B666FB6" w14:textId="77777777" w:rsidR="00A16FF1" w:rsidRDefault="00A16FF1" w:rsidP="00A16FF1">
      <w:pPr>
        <w:rPr>
          <w:rFonts w:eastAsia="Times New Roman" w:cstheme="minorHAnsi"/>
          <w:color w:val="FF0000"/>
          <w:lang w:eastAsia="hr-HR"/>
        </w:rPr>
      </w:pPr>
    </w:p>
    <w:p w14:paraId="33C17BAD" w14:textId="77777777" w:rsidR="00A16FF1" w:rsidRDefault="00A16FF1" w:rsidP="00A16FF1">
      <w:pPr>
        <w:rPr>
          <w:rFonts w:eastAsia="Times New Roman" w:cstheme="minorHAnsi"/>
          <w:color w:val="FF0000"/>
          <w:lang w:eastAsia="hr-HR"/>
        </w:rPr>
      </w:pPr>
    </w:p>
    <w:p w14:paraId="0638DDED" w14:textId="77777777" w:rsidR="00DA0A22" w:rsidRDefault="00DA0A22" w:rsidP="003021B6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sectPr w:rsidR="00DA0A22" w:rsidSect="00DA0A22">
      <w:headerReference w:type="default" r:id="rId54"/>
      <w:footerReference w:type="default" r:id="rId55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74586" w14:textId="77777777" w:rsidR="00525B54" w:rsidRDefault="00525B54" w:rsidP="003021B6">
      <w:pPr>
        <w:spacing w:after="0" w:line="240" w:lineRule="auto"/>
      </w:pPr>
      <w:r>
        <w:separator/>
      </w:r>
    </w:p>
  </w:endnote>
  <w:endnote w:type="continuationSeparator" w:id="0">
    <w:p w14:paraId="28896544" w14:textId="77777777" w:rsidR="00525B54" w:rsidRDefault="00525B54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85CE" w14:textId="77777777" w:rsidR="00C46265" w:rsidRDefault="00C46265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29E5431E" wp14:editId="13AE698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4561205" cy="794385"/>
          <wp:effectExtent l="0" t="0" r="0" b="5715"/>
          <wp:wrapTight wrapText="bothSides">
            <wp:wrapPolygon edited="0">
              <wp:start x="0" y="0"/>
              <wp:lineTo x="0" y="21237"/>
              <wp:lineTo x="21471" y="21237"/>
              <wp:lineTo x="21471" y="0"/>
              <wp:lineTo x="0" y="0"/>
            </wp:wrapPolygon>
          </wp:wrapTight>
          <wp:docPr id="5" name="Picture 5" descr="117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17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C26B" w14:textId="77777777" w:rsidR="00525B54" w:rsidRDefault="00525B54" w:rsidP="003021B6">
      <w:pPr>
        <w:spacing w:after="0" w:line="240" w:lineRule="auto"/>
      </w:pPr>
      <w:r>
        <w:separator/>
      </w:r>
    </w:p>
  </w:footnote>
  <w:footnote w:type="continuationSeparator" w:id="0">
    <w:p w14:paraId="2D099ABD" w14:textId="77777777" w:rsidR="00525B54" w:rsidRDefault="00525B54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B8C7" w14:textId="77777777" w:rsidR="00C46265" w:rsidRDefault="00C46265">
    <w:pPr>
      <w:pStyle w:val="Header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 wp14:anchorId="4FA5FE20" wp14:editId="2E12FF9F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190"/>
    <w:multiLevelType w:val="hybridMultilevel"/>
    <w:tmpl w:val="FF2003E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F25"/>
    <w:multiLevelType w:val="hybridMultilevel"/>
    <w:tmpl w:val="41E0C4B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514D"/>
    <w:multiLevelType w:val="multilevel"/>
    <w:tmpl w:val="9CE8130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D9418BE"/>
    <w:multiLevelType w:val="multilevel"/>
    <w:tmpl w:val="B80E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0E4BCC"/>
    <w:multiLevelType w:val="hybridMultilevel"/>
    <w:tmpl w:val="0706EE70"/>
    <w:lvl w:ilvl="0" w:tplc="EEAAB3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50A4C"/>
    <w:multiLevelType w:val="hybridMultilevel"/>
    <w:tmpl w:val="0F769E9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29D8"/>
    <w:multiLevelType w:val="hybridMultilevel"/>
    <w:tmpl w:val="34BECAC6"/>
    <w:lvl w:ilvl="0" w:tplc="D90C610A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AE035F"/>
    <w:multiLevelType w:val="hybridMultilevel"/>
    <w:tmpl w:val="7C16DB06"/>
    <w:lvl w:ilvl="0" w:tplc="40AC53D4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07F4A"/>
    <w:multiLevelType w:val="hybridMultilevel"/>
    <w:tmpl w:val="24C869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0ACE"/>
    <w:multiLevelType w:val="multilevel"/>
    <w:tmpl w:val="4AC0F6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37B4C94"/>
    <w:multiLevelType w:val="hybridMultilevel"/>
    <w:tmpl w:val="EDAEE9E4"/>
    <w:lvl w:ilvl="0" w:tplc="69B835C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613C6"/>
    <w:multiLevelType w:val="multilevel"/>
    <w:tmpl w:val="AE4621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F354A2C"/>
    <w:multiLevelType w:val="hybridMultilevel"/>
    <w:tmpl w:val="758E2286"/>
    <w:lvl w:ilvl="0" w:tplc="EC506808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76B9C"/>
    <w:multiLevelType w:val="multilevel"/>
    <w:tmpl w:val="314CC0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1332E57"/>
    <w:multiLevelType w:val="multilevel"/>
    <w:tmpl w:val="1408BC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22F758A"/>
    <w:multiLevelType w:val="multilevel"/>
    <w:tmpl w:val="DB2CE8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D56B26"/>
    <w:multiLevelType w:val="hybridMultilevel"/>
    <w:tmpl w:val="DB6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442CE"/>
    <w:multiLevelType w:val="hybridMultilevel"/>
    <w:tmpl w:val="05D86C6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F1B3C"/>
    <w:multiLevelType w:val="multilevel"/>
    <w:tmpl w:val="1E62EB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A4A4970"/>
    <w:multiLevelType w:val="multilevel"/>
    <w:tmpl w:val="442CD4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A7E16CB"/>
    <w:multiLevelType w:val="hybridMultilevel"/>
    <w:tmpl w:val="AC64111E"/>
    <w:lvl w:ilvl="0" w:tplc="BF6E89F2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CF2EAC"/>
    <w:multiLevelType w:val="multilevel"/>
    <w:tmpl w:val="93989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64F84"/>
    <w:multiLevelType w:val="hybridMultilevel"/>
    <w:tmpl w:val="BE94DADC"/>
    <w:lvl w:ilvl="0" w:tplc="DD64F620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A4781"/>
    <w:multiLevelType w:val="multilevel"/>
    <w:tmpl w:val="AB8A46A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C945B8B"/>
    <w:multiLevelType w:val="hybridMultilevel"/>
    <w:tmpl w:val="CC820B30"/>
    <w:lvl w:ilvl="0" w:tplc="167E2062">
      <w:start w:val="2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93237F"/>
    <w:multiLevelType w:val="hybridMultilevel"/>
    <w:tmpl w:val="65C0E9D8"/>
    <w:lvl w:ilvl="0" w:tplc="440C0C0C">
      <w:start w:val="29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7A7576"/>
    <w:multiLevelType w:val="hybridMultilevel"/>
    <w:tmpl w:val="F8D0FA00"/>
    <w:lvl w:ilvl="0" w:tplc="42344BEC">
      <w:start w:val="2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B0E3E89"/>
    <w:multiLevelType w:val="hybridMultilevel"/>
    <w:tmpl w:val="FF66A7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65C6B"/>
    <w:multiLevelType w:val="hybridMultilevel"/>
    <w:tmpl w:val="9B28CA9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281AF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14424"/>
    <w:multiLevelType w:val="multilevel"/>
    <w:tmpl w:val="CF8E337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1A80986"/>
    <w:multiLevelType w:val="hybridMultilevel"/>
    <w:tmpl w:val="F0522A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D65D7"/>
    <w:multiLevelType w:val="hybridMultilevel"/>
    <w:tmpl w:val="C444E6E6"/>
    <w:lvl w:ilvl="0" w:tplc="C3DECC2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6311E7"/>
    <w:multiLevelType w:val="hybridMultilevel"/>
    <w:tmpl w:val="EC8426FE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EE2137"/>
    <w:multiLevelType w:val="hybridMultilevel"/>
    <w:tmpl w:val="EAAEA28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D3412"/>
    <w:multiLevelType w:val="hybridMultilevel"/>
    <w:tmpl w:val="8EA85BF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7070E10"/>
    <w:multiLevelType w:val="multilevel"/>
    <w:tmpl w:val="77EAE73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D9C166F"/>
    <w:multiLevelType w:val="hybridMultilevel"/>
    <w:tmpl w:val="AF26B0D0"/>
    <w:lvl w:ilvl="0" w:tplc="14566B4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36BD5"/>
    <w:multiLevelType w:val="hybridMultilevel"/>
    <w:tmpl w:val="1E18DB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F64AD"/>
    <w:multiLevelType w:val="hybridMultilevel"/>
    <w:tmpl w:val="2A30C42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36"/>
  </w:num>
  <w:num w:numId="5">
    <w:abstractNumId w:val="33"/>
  </w:num>
  <w:num w:numId="6">
    <w:abstractNumId w:val="16"/>
  </w:num>
  <w:num w:numId="7">
    <w:abstractNumId w:val="5"/>
  </w:num>
  <w:num w:numId="8">
    <w:abstractNumId w:val="17"/>
  </w:num>
  <w:num w:numId="9">
    <w:abstractNumId w:val="30"/>
  </w:num>
  <w:num w:numId="10">
    <w:abstractNumId w:val="28"/>
  </w:num>
  <w:num w:numId="11">
    <w:abstractNumId w:val="1"/>
  </w:num>
  <w:num w:numId="12">
    <w:abstractNumId w:val="2"/>
  </w:num>
  <w:num w:numId="13">
    <w:abstractNumId w:val="15"/>
  </w:num>
  <w:num w:numId="14">
    <w:abstractNumId w:val="35"/>
  </w:num>
  <w:num w:numId="15">
    <w:abstractNumId w:val="13"/>
  </w:num>
  <w:num w:numId="16">
    <w:abstractNumId w:val="32"/>
  </w:num>
  <w:num w:numId="17">
    <w:abstractNumId w:val="38"/>
  </w:num>
  <w:num w:numId="18">
    <w:abstractNumId w:val="9"/>
  </w:num>
  <w:num w:numId="19">
    <w:abstractNumId w:val="14"/>
  </w:num>
  <w:num w:numId="20">
    <w:abstractNumId w:val="18"/>
  </w:num>
  <w:num w:numId="21">
    <w:abstractNumId w:val="19"/>
  </w:num>
  <w:num w:numId="22">
    <w:abstractNumId w:val="37"/>
  </w:num>
  <w:num w:numId="23">
    <w:abstractNumId w:val="8"/>
  </w:num>
  <w:num w:numId="24">
    <w:abstractNumId w:val="23"/>
  </w:num>
  <w:num w:numId="25">
    <w:abstractNumId w:val="11"/>
  </w:num>
  <w:num w:numId="26">
    <w:abstractNumId w:val="29"/>
  </w:num>
  <w:num w:numId="27">
    <w:abstractNumId w:val="10"/>
  </w:num>
  <w:num w:numId="28">
    <w:abstractNumId w:val="4"/>
  </w:num>
  <w:num w:numId="29">
    <w:abstractNumId w:val="3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27"/>
  </w:num>
  <w:num w:numId="35">
    <w:abstractNumId w:val="25"/>
  </w:num>
  <w:num w:numId="36">
    <w:abstractNumId w:val="7"/>
  </w:num>
  <w:num w:numId="37">
    <w:abstractNumId w:val="24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B6"/>
    <w:rsid w:val="000025FD"/>
    <w:rsid w:val="00007640"/>
    <w:rsid w:val="00024D61"/>
    <w:rsid w:val="00035744"/>
    <w:rsid w:val="00046152"/>
    <w:rsid w:val="000828A7"/>
    <w:rsid w:val="000D58B6"/>
    <w:rsid w:val="000F5EB9"/>
    <w:rsid w:val="00101FDF"/>
    <w:rsid w:val="00130D14"/>
    <w:rsid w:val="001463FD"/>
    <w:rsid w:val="00151441"/>
    <w:rsid w:val="0016083F"/>
    <w:rsid w:val="0017182E"/>
    <w:rsid w:val="00174768"/>
    <w:rsid w:val="001A354F"/>
    <w:rsid w:val="001D3C53"/>
    <w:rsid w:val="00215CEA"/>
    <w:rsid w:val="00234D57"/>
    <w:rsid w:val="00240495"/>
    <w:rsid w:val="00277B7D"/>
    <w:rsid w:val="002C2DCA"/>
    <w:rsid w:val="002D4B4A"/>
    <w:rsid w:val="002D7E50"/>
    <w:rsid w:val="003021B6"/>
    <w:rsid w:val="00330D2F"/>
    <w:rsid w:val="00334903"/>
    <w:rsid w:val="003376A2"/>
    <w:rsid w:val="00364134"/>
    <w:rsid w:val="003A24A4"/>
    <w:rsid w:val="003A6B52"/>
    <w:rsid w:val="003B6DBE"/>
    <w:rsid w:val="003C5223"/>
    <w:rsid w:val="004078F8"/>
    <w:rsid w:val="00411D45"/>
    <w:rsid w:val="0041370D"/>
    <w:rsid w:val="00415E69"/>
    <w:rsid w:val="004321A3"/>
    <w:rsid w:val="00442EC8"/>
    <w:rsid w:val="00453893"/>
    <w:rsid w:val="0048531F"/>
    <w:rsid w:val="00525B54"/>
    <w:rsid w:val="005309C8"/>
    <w:rsid w:val="00537D21"/>
    <w:rsid w:val="005449FE"/>
    <w:rsid w:val="0056749C"/>
    <w:rsid w:val="0059060A"/>
    <w:rsid w:val="00594C6D"/>
    <w:rsid w:val="00596F6C"/>
    <w:rsid w:val="0059753D"/>
    <w:rsid w:val="005E7009"/>
    <w:rsid w:val="006062A5"/>
    <w:rsid w:val="00624FFD"/>
    <w:rsid w:val="00647421"/>
    <w:rsid w:val="006613A5"/>
    <w:rsid w:val="00661815"/>
    <w:rsid w:val="00694C71"/>
    <w:rsid w:val="006A1437"/>
    <w:rsid w:val="006C46BF"/>
    <w:rsid w:val="006C4D5F"/>
    <w:rsid w:val="006F0F17"/>
    <w:rsid w:val="006F6572"/>
    <w:rsid w:val="0070033A"/>
    <w:rsid w:val="00740F9C"/>
    <w:rsid w:val="00746F4C"/>
    <w:rsid w:val="00771A3D"/>
    <w:rsid w:val="007834DF"/>
    <w:rsid w:val="007A5055"/>
    <w:rsid w:val="007B24EA"/>
    <w:rsid w:val="007D2A19"/>
    <w:rsid w:val="007D3517"/>
    <w:rsid w:val="007D6D60"/>
    <w:rsid w:val="007F3984"/>
    <w:rsid w:val="008216D7"/>
    <w:rsid w:val="00831E6D"/>
    <w:rsid w:val="00851E53"/>
    <w:rsid w:val="008E395D"/>
    <w:rsid w:val="009106E6"/>
    <w:rsid w:val="00965423"/>
    <w:rsid w:val="00976797"/>
    <w:rsid w:val="009827CF"/>
    <w:rsid w:val="009832CD"/>
    <w:rsid w:val="00983EF9"/>
    <w:rsid w:val="009865FC"/>
    <w:rsid w:val="009961F1"/>
    <w:rsid w:val="009E5AB9"/>
    <w:rsid w:val="00A16FF1"/>
    <w:rsid w:val="00A336E9"/>
    <w:rsid w:val="00A45E6E"/>
    <w:rsid w:val="00A4653D"/>
    <w:rsid w:val="00A57032"/>
    <w:rsid w:val="00A60099"/>
    <w:rsid w:val="00A941F6"/>
    <w:rsid w:val="00AD3A14"/>
    <w:rsid w:val="00AF6C06"/>
    <w:rsid w:val="00B371AE"/>
    <w:rsid w:val="00B53C51"/>
    <w:rsid w:val="00B82377"/>
    <w:rsid w:val="00B91E19"/>
    <w:rsid w:val="00BA1EE0"/>
    <w:rsid w:val="00BC2F64"/>
    <w:rsid w:val="00BD252D"/>
    <w:rsid w:val="00BE61C3"/>
    <w:rsid w:val="00C02894"/>
    <w:rsid w:val="00C36C93"/>
    <w:rsid w:val="00C40A7B"/>
    <w:rsid w:val="00C41B15"/>
    <w:rsid w:val="00C46265"/>
    <w:rsid w:val="00C5092C"/>
    <w:rsid w:val="00CF4A32"/>
    <w:rsid w:val="00CF5A4B"/>
    <w:rsid w:val="00D03DD4"/>
    <w:rsid w:val="00D11F57"/>
    <w:rsid w:val="00D14B17"/>
    <w:rsid w:val="00D21985"/>
    <w:rsid w:val="00D43094"/>
    <w:rsid w:val="00D623BE"/>
    <w:rsid w:val="00D8074D"/>
    <w:rsid w:val="00D86365"/>
    <w:rsid w:val="00D928FE"/>
    <w:rsid w:val="00D94DA8"/>
    <w:rsid w:val="00DA0A22"/>
    <w:rsid w:val="00DC398E"/>
    <w:rsid w:val="00DE775B"/>
    <w:rsid w:val="00DF010B"/>
    <w:rsid w:val="00E02B4F"/>
    <w:rsid w:val="00E24727"/>
    <w:rsid w:val="00E41FB0"/>
    <w:rsid w:val="00E510CB"/>
    <w:rsid w:val="00E61663"/>
    <w:rsid w:val="00E85B10"/>
    <w:rsid w:val="00EF6CBD"/>
    <w:rsid w:val="00F1298C"/>
    <w:rsid w:val="00F26EDA"/>
    <w:rsid w:val="00F644B2"/>
    <w:rsid w:val="00F9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5BA1D"/>
  <w15:docId w15:val="{A64A8FEE-AE7E-4A29-947D-7E6011A1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B6"/>
  </w:style>
  <w:style w:type="paragraph" w:styleId="Footer">
    <w:name w:val="footer"/>
    <w:basedOn w:val="Normal"/>
    <w:link w:val="FooterChar"/>
    <w:uiPriority w:val="99"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B6"/>
  </w:style>
  <w:style w:type="paragraph" w:styleId="BalloonText">
    <w:name w:val="Balloon Text"/>
    <w:basedOn w:val="Normal"/>
    <w:link w:val="BalloonText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2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C6D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E24727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A16F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076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40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5092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D2A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varner.hr/docs/kvarner2011HR/documents/2257/1.0/Original.pdf" TargetMode="External"/><Relationship Id="rId18" Type="http://schemas.openxmlformats.org/officeDocument/2006/relationships/hyperlink" Target="http://www.kvarner.hr/uzg.covid@mup.hr" TargetMode="External"/><Relationship Id="rId26" Type="http://schemas.openxmlformats.org/officeDocument/2006/relationships/hyperlink" Target="http://www.kvarner.hr/mis.kancelarija@zzjzpgz.hr" TargetMode="External"/><Relationship Id="rId39" Type="http://schemas.openxmlformats.org/officeDocument/2006/relationships/hyperlink" Target="https://www.koronavirus.hr/ogranicavanje-okupljanja-i-druge-nuzne-epidemioloske-mjere-i-preporuke/870" TargetMode="External"/><Relationship Id="rId21" Type="http://schemas.openxmlformats.org/officeDocument/2006/relationships/hyperlink" Target="http://www.kvarner.hr/docs/kvarner2011HR/documents/2243/1.0/Original.pdf" TargetMode="External"/><Relationship Id="rId34" Type="http://schemas.openxmlformats.org/officeDocument/2006/relationships/hyperlink" Target="http://www.kvarner.hr/rapid.covid.poslovni@domzdravlja-pgz.hr" TargetMode="External"/><Relationship Id="rId42" Type="http://schemas.openxmlformats.org/officeDocument/2006/relationships/hyperlink" Target="https://www.koronavirus.hr/najnovije/adrese-i-brojevi-telefona-turistickih-ambulanti/714" TargetMode="External"/><Relationship Id="rId47" Type="http://schemas.openxmlformats.org/officeDocument/2006/relationships/hyperlink" Target="https://www.hzjz.hr/priopcenja-mediji/koronavirus-najnoviji-podatci/" TargetMode="External"/><Relationship Id="rId50" Type="http://schemas.openxmlformats.org/officeDocument/2006/relationships/hyperlink" Target="https://reopen.europa.eu/en/map/HRV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visitbaska.hr" TargetMode="External"/><Relationship Id="rId17" Type="http://schemas.openxmlformats.org/officeDocument/2006/relationships/hyperlink" Target="https://mup.gov.hr/uzg-covid/286210" TargetMode="External"/><Relationship Id="rId25" Type="http://schemas.openxmlformats.org/officeDocument/2006/relationships/hyperlink" Target="http://www.kvarner.hr/narucivanje@zzjzpgz.hr" TargetMode="External"/><Relationship Id="rId33" Type="http://schemas.openxmlformats.org/officeDocument/2006/relationships/hyperlink" Target="http://www.kvarner.hr/rapid.covid.krk@domzdravlja-pgz.hr" TargetMode="External"/><Relationship Id="rId38" Type="http://schemas.openxmlformats.org/officeDocument/2006/relationships/hyperlink" Target="https://www.koronavirus.hr/svi-testni-centri-u-republici-hrvatskoj/763" TargetMode="External"/><Relationship Id="rId46" Type="http://schemas.openxmlformats.org/officeDocument/2006/relationships/hyperlink" Target="https://www.koronavirus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zjz.hr/wp-content/uploads/2020/03/Postupanje-s-osobama-koje-prelaze-grani%C4%8Dne-prijelaze-Republike-Hrvatske-%E2%80%93-zdravstveni-nadzor-nad-putnicima-1.pdf" TargetMode="External"/><Relationship Id="rId20" Type="http://schemas.openxmlformats.org/officeDocument/2006/relationships/hyperlink" Target="https://entercroatia.mup.hr" TargetMode="External"/><Relationship Id="rId29" Type="http://schemas.openxmlformats.org/officeDocument/2006/relationships/hyperlink" Target="http://www.kvarner.hr/narucivanje.poslovni@zzjzpgz.hr" TargetMode="External"/><Relationship Id="rId41" Type="http://schemas.openxmlformats.org/officeDocument/2006/relationships/hyperlink" Target="http://www.kvarner.hr/turizam/planirajte_putovanje/Korisne_informacije/Turisticke_ambulante_i_ljekarne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visitbaska.hr" TargetMode="External"/><Relationship Id="rId24" Type="http://schemas.openxmlformats.org/officeDocument/2006/relationships/hyperlink" Target="http://www.zzjzpgz.hr/index.php" TargetMode="External"/><Relationship Id="rId32" Type="http://schemas.openxmlformats.org/officeDocument/2006/relationships/hyperlink" Target="http://www.kvarner.hr/rapid.covid.krk@domzdravlja-pgz.hr" TargetMode="External"/><Relationship Id="rId37" Type="http://schemas.openxmlformats.org/officeDocument/2006/relationships/hyperlink" Target="http://www.kvarner.hr/docs/kvarner2011HR/documents/2266/1.0/Original.pdf" TargetMode="External"/><Relationship Id="rId40" Type="http://schemas.openxmlformats.org/officeDocument/2006/relationships/hyperlink" Target="https://civilna-zastita.gov.hr/UserDocsImages/CIVILNA%20ZA%C5%A0TITA/PDF_ZA%20WEB/Odluka%20PG%C5%BD,%203.%20izmjena.pdf" TargetMode="External"/><Relationship Id="rId45" Type="http://schemas.openxmlformats.org/officeDocument/2006/relationships/hyperlink" Target="https://croatia.hr/hr-HR/koronavirus-covid-19-pitanja-i-odgovori" TargetMode="External"/><Relationship Id="rId53" Type="http://schemas.openxmlformats.org/officeDocument/2006/relationships/hyperlink" Target="https://mup.gov.hr/uzg-covid/hrvatski/28621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ivilna-zastita.gov.hr/UserDocsImages/CIVILNA%20ZA%C5%A0TITA/PDF_ZA%20WEB/Odluka%20granica%20-%204.%20izmjena.pdf" TargetMode="External"/><Relationship Id="rId23" Type="http://schemas.openxmlformats.org/officeDocument/2006/relationships/hyperlink" Target="mailto:epidemiologija.krk@zzjzpgz.hr" TargetMode="External"/><Relationship Id="rId28" Type="http://schemas.openxmlformats.org/officeDocument/2006/relationships/hyperlink" Target="http://www.zzjzpgz.hr/index.php" TargetMode="External"/><Relationship Id="rId36" Type="http://schemas.openxmlformats.org/officeDocument/2006/relationships/hyperlink" Target="https://domzdravlja-pgz.hr/novosti/provodenje-antigenskih-i-seroloskih-testova-u-ispostavama-doma-zdravlja-pgz/" TargetMode="External"/><Relationship Id="rId49" Type="http://schemas.openxmlformats.org/officeDocument/2006/relationships/hyperlink" Target="https://mint.gov.hr/root/hr/aktualno/izdvojeno/informacije-o-koronavirusu-vezane-uz-turisticki-sektor/20947" TargetMode="Externa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31" Type="http://schemas.openxmlformats.org/officeDocument/2006/relationships/hyperlink" Target="http://www.kvarner.hr/docs/kvarner2011HR/documents/2225/1.0/Original.pdf" TargetMode="External"/><Relationship Id="rId44" Type="http://schemas.openxmlformats.org/officeDocument/2006/relationships/hyperlink" Target="https://croatia.hr/hr-HR/koronavirus-covid-19-pitanja-i-odgovori" TargetMode="External"/><Relationship Id="rId52" Type="http://schemas.openxmlformats.org/officeDocument/2006/relationships/hyperlink" Target="https://www.koronavirus.hr/najnovije/adrese-i-brojevi-telefona-turistickih-ambulanti/71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ivilna-zastita.gov.hr/UserDocsImages/CIVILNA%20ZA%C5%A0TITA/PDF_ZA%20WEB/Odluka%20granica%20-%20nova.pdf" TargetMode="External"/><Relationship Id="rId22" Type="http://schemas.openxmlformats.org/officeDocument/2006/relationships/hyperlink" Target="http://zzjzpgz.hr" TargetMode="External"/><Relationship Id="rId27" Type="http://schemas.openxmlformats.org/officeDocument/2006/relationships/hyperlink" Target="http://www.zzjzpgz.hr/index.php" TargetMode="External"/><Relationship Id="rId30" Type="http://schemas.openxmlformats.org/officeDocument/2006/relationships/hyperlink" Target="http://www.kvarner.hr/pcr-covid@kbc-rijeka.hr" TargetMode="External"/><Relationship Id="rId35" Type="http://schemas.openxmlformats.org/officeDocument/2006/relationships/hyperlink" Target="http://www.kvarner.hr/docs/kvarner2011HR/documents/2258/1.0/Original.pdf" TargetMode="External"/><Relationship Id="rId43" Type="http://schemas.openxmlformats.org/officeDocument/2006/relationships/hyperlink" Target="https://www.koronavirus.hr" TargetMode="External"/><Relationship Id="rId48" Type="http://schemas.openxmlformats.org/officeDocument/2006/relationships/hyperlink" Target="https://civilna-zastita.gov.hr" TargetMode="External"/><Relationship Id="rId5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://www.kvarner.hr/turizam/planirajte_putovanje/Korisne_informacije/Turisticke_ambulante_i_ljekarne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A001630466D489CFE473737BC06B6" ma:contentTypeVersion="13" ma:contentTypeDescription="Stvaranje novog dokumenta." ma:contentTypeScope="" ma:versionID="e3b5bd5d7d78a36455fc10cbdba1f86c">
  <xsd:schema xmlns:xsd="http://www.w3.org/2001/XMLSchema" xmlns:xs="http://www.w3.org/2001/XMLSchema" xmlns:p="http://schemas.microsoft.com/office/2006/metadata/properties" xmlns:ns3="010e4615-d0c3-4181-8566-d81d81e52da6" xmlns:ns4="6833f3ad-0546-4e7a-b9c2-a236086b7cea" targetNamespace="http://schemas.microsoft.com/office/2006/metadata/properties" ma:root="true" ma:fieldsID="5da3d35270ff4390b18489ddcbdfe745" ns3:_="" ns4:_="">
    <xsd:import namespace="010e4615-d0c3-4181-8566-d81d81e52da6"/>
    <xsd:import namespace="6833f3ad-0546-4e7a-b9c2-a236086b7c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e4615-d0c3-4181-8566-d81d81e52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3f3ad-0546-4e7a-b9c2-a236086b7c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DE1CA-71C7-4D2C-B470-0C3FE54EAB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BD9A5-30EA-44C7-9E2C-8361AAC24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e4615-d0c3-4181-8566-d81d81e52da6"/>
    <ds:schemaRef ds:uri="6833f3ad-0546-4e7a-b9c2-a236086b7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92101C-1244-4E96-B78B-2BB71E73B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561C9B-6DD6-498C-A126-0E4F82FA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2923</Words>
  <Characters>16664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19548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Visit Baška</cp:lastModifiedBy>
  <cp:revision>7</cp:revision>
  <cp:lastPrinted>2021-04-27T10:43:00Z</cp:lastPrinted>
  <dcterms:created xsi:type="dcterms:W3CDTF">2021-05-29T09:14:00Z</dcterms:created>
  <dcterms:modified xsi:type="dcterms:W3CDTF">2021-06-10T16:04:00Z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0x010100114A001630466D489CFE473737BC06B6</vt:lpwstr>
  </property>
</Properties>
</file>