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CBD" w14:textId="77777777"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 xml:space="preserve">Baška </w:t>
      </w:r>
      <w:proofErr w:type="spellStart"/>
      <w:r w:rsidRPr="003021B6">
        <w:rPr>
          <w:rFonts w:ascii="Times New Roman" w:hAnsi="Times New Roman"/>
        </w:rPr>
        <w:t>Municipal</w:t>
      </w:r>
      <w:proofErr w:type="spellEnd"/>
      <w:r w:rsidRPr="003021B6">
        <w:rPr>
          <w:rFonts w:ascii="Times New Roman" w:hAnsi="Times New Roman"/>
        </w:rPr>
        <w:t xml:space="preserve"> </w:t>
      </w:r>
      <w:proofErr w:type="spellStart"/>
      <w:r w:rsidRPr="003021B6">
        <w:rPr>
          <w:rFonts w:ascii="Times New Roman" w:hAnsi="Times New Roman"/>
        </w:rPr>
        <w:t>Tourism</w:t>
      </w:r>
      <w:proofErr w:type="spellEnd"/>
      <w:r w:rsidRPr="003021B6">
        <w:rPr>
          <w:rFonts w:ascii="Times New Roman" w:hAnsi="Times New Roman"/>
        </w:rPr>
        <w:t xml:space="preserve"> Office</w:t>
      </w:r>
    </w:p>
    <w:p w14:paraId="6E120977" w14:textId="77777777"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 xml:space="preserve">HR-51523 Baška, </w:t>
      </w:r>
      <w:proofErr w:type="spellStart"/>
      <w:r w:rsidR="00364134">
        <w:rPr>
          <w:rFonts w:ascii="Times New Roman" w:hAnsi="Times New Roman"/>
        </w:rPr>
        <w:t>tel</w:t>
      </w:r>
      <w:proofErr w:type="spellEnd"/>
      <w:r w:rsidR="00364134">
        <w:rPr>
          <w:rFonts w:ascii="Times New Roman" w:hAnsi="Times New Roman"/>
        </w:rPr>
        <w:t>/</w:t>
      </w:r>
      <w:r>
        <w:rPr>
          <w:rFonts w:ascii="Times New Roman" w:hAnsi="Times New Roman"/>
        </w:rPr>
        <w:t>fax.+385 51 856 544</w:t>
      </w:r>
    </w:p>
    <w:p w14:paraId="45020F58" w14:textId="77777777" w:rsidR="004078F8" w:rsidRDefault="0079608F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7" w:history="1">
        <w:r w:rsidR="00130D14" w:rsidRPr="005E03EE">
          <w:rPr>
            <w:rStyle w:val="Hiperveza"/>
            <w:rFonts w:ascii="Times New Roman" w:hAnsi="Times New Roman"/>
          </w:rPr>
          <w:t>info@visitbaska.hr</w:t>
        </w:r>
      </w:hyperlink>
      <w:r w:rsidR="00A941F6">
        <w:t xml:space="preserve">    </w:t>
      </w:r>
      <w:hyperlink r:id="rId8" w:history="1">
        <w:r w:rsidR="00130D14" w:rsidRPr="005E03EE">
          <w:rPr>
            <w:rStyle w:val="Hiperveza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7B137935" w14:textId="77777777" w:rsidR="00453893" w:rsidRDefault="00453893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5EF5660C" w14:textId="158175D0" w:rsidR="00170365" w:rsidRDefault="00170365" w:rsidP="00170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Baška, 02.01.2022.</w:t>
      </w:r>
    </w:p>
    <w:p w14:paraId="3EC1542D" w14:textId="684BD90E" w:rsidR="00B503A4" w:rsidRDefault="00B503A4" w:rsidP="00170365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B503A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hr-HR"/>
        </w:rPr>
        <w:t>VISINA TURISTIČKE ČLANARINE ZA 202</w:t>
      </w:r>
      <w:r w:rsidRPr="00D7051F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hr-HR"/>
        </w:rPr>
        <w:t>2</w:t>
      </w:r>
      <w:r w:rsidRPr="00B503A4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lang w:eastAsia="hr-HR"/>
        </w:rPr>
        <w:t>. GODINU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</w:r>
      <w:r w:rsidRPr="00B503A4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N</w:t>
      </w:r>
      <w:r w:rsidR="00B8243A" w:rsidRPr="00D7051F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 xml:space="preserve">arodne </w:t>
      </w:r>
      <w:r w:rsidRPr="00B503A4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N</w:t>
      </w:r>
      <w:r w:rsidR="00B8243A" w:rsidRPr="00D7051F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ovine br.</w:t>
      </w:r>
      <w:r w:rsidRPr="00B503A4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 xml:space="preserve"> 1</w:t>
      </w:r>
      <w:r w:rsidR="00B8243A" w:rsidRPr="00D7051F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 xml:space="preserve">52/19, </w:t>
      </w:r>
      <w:r w:rsidRPr="00B503A4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4/20</w:t>
      </w:r>
      <w:r w:rsidR="00D7051F" w:rsidRPr="00D7051F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, 64/21</w:t>
      </w:r>
    </w:p>
    <w:p w14:paraId="75D560E6" w14:textId="756C1790" w:rsidR="00B8243A" w:rsidRDefault="00B503A4" w:rsidP="00B8243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 xml:space="preserve">Prema novom </w:t>
      </w:r>
      <w:r w:rsidRPr="00B503A4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Pravilniku o godišnjem paušalnom iznosu članarine za osobe koje pružaju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ugostiteljske</w:t>
      </w:r>
      <w:r w:rsidRPr="00D7051F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usluge u domaćinstvu i na obiteljskom poljoprivrednom gospodarstvu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o obrascima TZ za plaćanja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članarine turističkoj zajednici </w:t>
      </w:r>
      <w:r w:rsidR="00B8243A"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N</w:t>
      </w:r>
      <w:r w:rsidR="00B8243A" w:rsidRPr="00B8243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arodne </w:t>
      </w:r>
      <w:r w:rsidR="00B8243A"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N</w:t>
      </w:r>
      <w:r w:rsidR="00B8243A" w:rsidRPr="00B8243A">
        <w:rPr>
          <w:rFonts w:asciiTheme="minorHAnsi" w:eastAsia="Times New Roman" w:hAnsiTheme="minorHAnsi" w:cstheme="minorHAnsi"/>
          <w:sz w:val="24"/>
          <w:szCs w:val="24"/>
          <w:lang w:eastAsia="hr-HR"/>
        </w:rPr>
        <w:t>ovine br.</w:t>
      </w:r>
      <w:r w:rsidR="00B8243A"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1</w:t>
      </w:r>
      <w:r w:rsidR="00B8243A" w:rsidRPr="00B8243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52/19, </w:t>
      </w:r>
      <w:r w:rsidR="00B8243A"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4/20</w:t>
      </w:r>
      <w:r w:rsidR="00B8243A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03AE9A28" w14:textId="15F33F69" w:rsidR="00B8243A" w:rsidRPr="00B503A4" w:rsidRDefault="00B8243A" w:rsidP="00B8243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CDE2400" w14:textId="05D7F483" w:rsidR="00B503A4" w:rsidRDefault="00B503A4" w:rsidP="00B503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U nastavku slijedi nekoliko natuknica o turističkoj članarini u 202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. godinu.</w:t>
      </w:r>
    </w:p>
    <w:p w14:paraId="5BF49726" w14:textId="51577089" w:rsidR="00B503A4" w:rsidRDefault="00B503A4" w:rsidP="00B503A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sym w:font="Symbol" w:char="F0B7"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VISINA GODIŠNJEG PAUŠALNOG IZNOSA</w:t>
      </w:r>
    </w:p>
    <w:p w14:paraId="0A8DDFB8" w14:textId="675A37DC" w:rsidR="00B503A4" w:rsidRDefault="00B503A4" w:rsidP="00B503A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Visina godišnjeg paušalnog iznosa članarine koju plaća osoba koja pruža ugostiteljske usluge u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domaćinstvu ili na obiteljskom poljoprivrednom gospodarstvu ovisi o broju kreveta u sobi,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apartmanu ili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kući za odmor i broju smještajnih jedinica u kampu i kamp-odmorištu, odnosno prema kapacitetu 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objektu za robinzonski smještaj, sukladno propisu kojim se uređuje obavljanje ugostiteljske djelatnosti i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iznosi:</w:t>
      </w:r>
    </w:p>
    <w:p w14:paraId="0B1DF3CD" w14:textId="77777777" w:rsidR="00B503A4" w:rsidRDefault="00B503A4" w:rsidP="00B503A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03A4" w14:paraId="015E743C" w14:textId="77777777" w:rsidTr="00B503A4">
        <w:tc>
          <w:tcPr>
            <w:tcW w:w="4785" w:type="dxa"/>
          </w:tcPr>
          <w:p w14:paraId="1C60B40F" w14:textId="44E86FCD" w:rsidR="00B503A4" w:rsidRPr="00B503A4" w:rsidRDefault="00B503A4" w:rsidP="00B50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OPĆINA BAŠKA</w:t>
            </w:r>
          </w:p>
          <w:p w14:paraId="23505E6F" w14:textId="5B385D50" w:rsidR="00B503A4" w:rsidRPr="00B503A4" w:rsidRDefault="00B503A4" w:rsidP="00B50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 xml:space="preserve">(Baška, Jurandvor, </w:t>
            </w:r>
            <w:proofErr w:type="spellStart"/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Batomalj</w:t>
            </w:r>
            <w:proofErr w:type="spellEnd"/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, Draga Bašćanska</w:t>
            </w:r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785" w:type="dxa"/>
          </w:tcPr>
          <w:p w14:paraId="5D437EA5" w14:textId="2415E8D6" w:rsidR="00B503A4" w:rsidRPr="00B503A4" w:rsidRDefault="00B503A4" w:rsidP="00B50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</w:pPr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t>Smještaj u domaćinstvu</w:t>
            </w:r>
            <w:r w:rsidRPr="00B503A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hr-HR"/>
              </w:rPr>
              <w:br/>
              <w:t>- po krevetu</w:t>
            </w:r>
          </w:p>
        </w:tc>
      </w:tr>
      <w:tr w:rsidR="00B503A4" w14:paraId="7F3BDF95" w14:textId="77777777" w:rsidTr="00B503A4">
        <w:tc>
          <w:tcPr>
            <w:tcW w:w="4785" w:type="dxa"/>
          </w:tcPr>
          <w:p w14:paraId="1F9DD1AE" w14:textId="51FBC68C" w:rsidR="00B503A4" w:rsidRDefault="00B503A4" w:rsidP="00B503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B503A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Godišnji paušalni iznos turističke članarine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za osnovne krevete</w:t>
            </w:r>
          </w:p>
        </w:tc>
        <w:tc>
          <w:tcPr>
            <w:tcW w:w="4785" w:type="dxa"/>
          </w:tcPr>
          <w:p w14:paraId="0481B650" w14:textId="5D819D23" w:rsidR="00B503A4" w:rsidRDefault="00B503A4" w:rsidP="00B50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45,00 kn</w:t>
            </w:r>
          </w:p>
        </w:tc>
      </w:tr>
      <w:tr w:rsidR="00B503A4" w14:paraId="17BA2028" w14:textId="77777777" w:rsidTr="00B503A4">
        <w:tc>
          <w:tcPr>
            <w:tcW w:w="4785" w:type="dxa"/>
          </w:tcPr>
          <w:p w14:paraId="6DC4CA5C" w14:textId="0F225E77" w:rsidR="00B503A4" w:rsidRDefault="00B503A4" w:rsidP="00B503A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B503A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Godišnji paušalni iznos turističke članarine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za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pomoćne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krevete</w:t>
            </w:r>
          </w:p>
        </w:tc>
        <w:tc>
          <w:tcPr>
            <w:tcW w:w="4785" w:type="dxa"/>
          </w:tcPr>
          <w:p w14:paraId="31940CC1" w14:textId="2A47AD54" w:rsidR="00B503A4" w:rsidRDefault="00B503A4" w:rsidP="00B50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22,50 kn</w:t>
            </w:r>
          </w:p>
        </w:tc>
      </w:tr>
    </w:tbl>
    <w:p w14:paraId="64A58EFD" w14:textId="77777777" w:rsidR="00B503A4" w:rsidRDefault="00B503A4" w:rsidP="00B503A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800E64E" w14:textId="77777777" w:rsidR="00B503A4" w:rsidRDefault="00B503A4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Godišnji paušalni iznos članarine za osobe je umnožak najvećeg broja kreveta u sobi, apartmanu i kući za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odmor, odnosno najvećeg broja smještajnih jedinica u kampu i kamp-odmorištu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odnosno kapaciteta 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objektu za robinzonski smještaj u prethodnoj godini, koji su utvrđeni Rješenjem o odobrenju za pružanje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ugostiteljskih usluga u domaćinstvu ili na obiteljskom poljoprivrednom gospodarstvu i iznosa članarine za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svaki krevet, odnosno smještajnu jedinicu u kampu i kamp-odmorištu, odnosno kapacitet u objektu za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robinzonski smještaj.</w:t>
      </w:r>
    </w:p>
    <w:p w14:paraId="4D22D4C0" w14:textId="7176FDBB" w:rsidR="00170365" w:rsidRDefault="00B503A4" w:rsidP="0017036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sym w:font="Symbol" w:char="F0B7"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ČLANARINA ZA POMOĆNE LEŽAJEVE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Godišnji paušalni iznos članarine umanjuje se za 50%.</w:t>
      </w:r>
      <w:r w:rsidR="00B8243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(iznosi 22,50 kn)</w:t>
      </w:r>
    </w:p>
    <w:p w14:paraId="1B39D833" w14:textId="3D019E1C" w:rsidR="00170365" w:rsidRDefault="00B503A4" w:rsidP="0017036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sym w:font="Symbol" w:char="F0B7"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ROKOVI UPLATE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Godišnji paušalni iznos članarine može se platiti jednokratno, do 31. srpnja tekuće godine ili u tri jednaka</w:t>
      </w:r>
      <w:r w:rsidR="001703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obroka, s time da prvi obrok dospijeva 31. srpnja, drugi 31. kolovoza, a treći 30. rujna tekuće godine.</w:t>
      </w:r>
    </w:p>
    <w:p w14:paraId="36CD60B9" w14:textId="77777777" w:rsidR="00170365" w:rsidRDefault="00170365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1E75143" w14:textId="77777777" w:rsidR="00170365" w:rsidRDefault="00170365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15C35A" w14:textId="77777777" w:rsidR="00170365" w:rsidRDefault="00170365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C646AE2" w14:textId="77777777" w:rsidR="00170365" w:rsidRDefault="00170365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5795385" w14:textId="77777777" w:rsidR="00170365" w:rsidRDefault="00B503A4" w:rsidP="0017036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br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sym w:font="Symbol" w:char="F0B7"/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OBRAZAC KOJI PODNOSE OSOBE KOJE PRUŽAJU UGOSTITELJSKE USLUGE U DOMAĆINSTVU ILI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NA OBITELJSKOM POLJOPRIVREDNOM GOSPODARSTVU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Osobe koje pružaju ugostiteljske usluge u domaćinstvu ili na obiteljskom poljoprivrednom gospodarstvu,</w:t>
      </w:r>
      <w:r w:rsidR="001703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dostavljaju nadležnoj Poreznoj upravi posebni Obrazac TZ 2 koji je sastavni dio Pravilnika.</w:t>
      </w:r>
    </w:p>
    <w:p w14:paraId="3C02CC82" w14:textId="6AE099CE" w:rsidR="00B503A4" w:rsidRPr="00B503A4" w:rsidRDefault="00B503A4" w:rsidP="0017036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br/>
        <w:t>Fizičke osobe koje usluge pružaju na različitim mjestima (adresama) u okviru iste jedinice lokalne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samouprave i/ili na mjestima u više jedinica lokalne samouprave, uz Obrazac TZ 2 podnose razradu po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B503A4">
        <w:rPr>
          <w:rFonts w:asciiTheme="minorHAnsi" w:eastAsia="Times New Roman" w:hAnsiTheme="minorHAnsi" w:cstheme="minorHAnsi"/>
          <w:sz w:val="24"/>
          <w:szCs w:val="24"/>
          <w:lang w:eastAsia="hr-HR"/>
        </w:rPr>
        <w:t>lokacijama u kojima pružaju usluge.</w:t>
      </w:r>
    </w:p>
    <w:p w14:paraId="11E5EE97" w14:textId="77777777" w:rsidR="00DA0A22" w:rsidRPr="00B503A4" w:rsidRDefault="00DA0A22" w:rsidP="0017036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EC23D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6E7E85" w14:textId="79E3FAFE" w:rsidR="00DA0A22" w:rsidRPr="00170365" w:rsidRDefault="00170365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U nalogu za plaćanje koji iznajmljivač sam ispunjava upisuju se sljedeći podaci:</w:t>
      </w:r>
      <w:r w:rsidRPr="00170365">
        <w:rPr>
          <w:rFonts w:asciiTheme="minorHAnsi" w:hAnsiTheme="minorHAnsi" w:cstheme="minorHAnsi"/>
          <w:b/>
          <w:bCs/>
        </w:rPr>
        <w:br/>
      </w: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Primatelj: TURISTIČKA ČLANARINA BAŠKA</w:t>
      </w:r>
      <w:r w:rsidRPr="00170365">
        <w:rPr>
          <w:rFonts w:asciiTheme="minorHAnsi" w:hAnsiTheme="minorHAnsi" w:cstheme="minorHAnsi"/>
          <w:b/>
          <w:bCs/>
        </w:rPr>
        <w:br/>
      </w: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Broj računa primatelja - IBAN: HR9110010051700827154</w:t>
      </w:r>
      <w:r w:rsidRPr="00170365">
        <w:rPr>
          <w:rFonts w:asciiTheme="minorHAnsi" w:hAnsiTheme="minorHAnsi" w:cstheme="minorHAnsi"/>
          <w:b/>
          <w:bCs/>
        </w:rPr>
        <w:br/>
      </w: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Model: 67</w:t>
      </w:r>
      <w:r w:rsidRPr="00170365">
        <w:rPr>
          <w:rFonts w:asciiTheme="minorHAnsi" w:hAnsiTheme="minorHAnsi" w:cstheme="minorHAnsi"/>
          <w:b/>
          <w:bCs/>
        </w:rPr>
        <w:br/>
      </w: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Poziv na broj odobrenja: OIB iznajmljivača</w:t>
      </w:r>
      <w:r w:rsidRPr="00170365">
        <w:rPr>
          <w:rFonts w:asciiTheme="minorHAnsi" w:hAnsiTheme="minorHAnsi" w:cstheme="minorHAnsi"/>
          <w:b/>
          <w:bCs/>
        </w:rPr>
        <w:br/>
      </w:r>
      <w:r w:rsidRPr="00170365">
        <w:rPr>
          <w:rStyle w:val="markedcontent"/>
          <w:rFonts w:asciiTheme="minorHAnsi" w:hAnsiTheme="minorHAnsi" w:cstheme="minorHAnsi"/>
          <w:b/>
          <w:bCs/>
          <w:sz w:val="27"/>
          <w:szCs w:val="27"/>
        </w:rPr>
        <w:t>Opis plaćanja: plaćanje turističke članarine za 202x. god.</w:t>
      </w:r>
    </w:p>
    <w:p w14:paraId="6DF87E6B" w14:textId="77777777" w:rsidR="00DA0A22" w:rsidRPr="00170365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116C15C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04D53E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7577E1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84A9BD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707794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A8256C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B0685B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A02B28" w14:textId="77777777" w:rsidR="00DA0A22" w:rsidRPr="00B503A4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A499A6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02A75E22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9D2F63F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5D3DBC0F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24646EE2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BFE8900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2EDAA7FB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156B2001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49B77558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1E1D868A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DBF203D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5844C8A2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1D1CE15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48DBF6A9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99294FA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4769FDA8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4834F0C5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32058E22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1A2A7CA7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AFCE563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02F8F530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23E2ED68" w14:textId="77777777" w:rsidR="00DA0A22" w:rsidRPr="003021B6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sectPr w:rsidR="00DA0A22" w:rsidRPr="003021B6" w:rsidSect="00DA0A22">
      <w:headerReference w:type="default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137B" w14:textId="77777777" w:rsidR="0079608F" w:rsidRDefault="0079608F" w:rsidP="003021B6">
      <w:pPr>
        <w:spacing w:after="0" w:line="240" w:lineRule="auto"/>
      </w:pPr>
      <w:r>
        <w:separator/>
      </w:r>
    </w:p>
  </w:endnote>
  <w:endnote w:type="continuationSeparator" w:id="0">
    <w:p w14:paraId="399BBC24" w14:textId="77777777" w:rsidR="0079608F" w:rsidRDefault="0079608F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160D" w14:textId="77777777" w:rsidR="003021B6" w:rsidRDefault="00130D14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61D059FB" wp14:editId="1118E01B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66F7" w14:textId="77777777" w:rsidR="0079608F" w:rsidRDefault="0079608F" w:rsidP="003021B6">
      <w:pPr>
        <w:spacing w:after="0" w:line="240" w:lineRule="auto"/>
      </w:pPr>
      <w:r>
        <w:separator/>
      </w:r>
    </w:p>
  </w:footnote>
  <w:footnote w:type="continuationSeparator" w:id="0">
    <w:p w14:paraId="10DF849D" w14:textId="77777777" w:rsidR="0079608F" w:rsidRDefault="0079608F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A6BD" w14:textId="77777777" w:rsidR="003021B6" w:rsidRDefault="00130D14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69559420" wp14:editId="13208664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B6"/>
    <w:rsid w:val="00035744"/>
    <w:rsid w:val="000D58B6"/>
    <w:rsid w:val="00130D14"/>
    <w:rsid w:val="00151441"/>
    <w:rsid w:val="00170365"/>
    <w:rsid w:val="002D7E50"/>
    <w:rsid w:val="003021B6"/>
    <w:rsid w:val="00364134"/>
    <w:rsid w:val="003A24A4"/>
    <w:rsid w:val="004078F8"/>
    <w:rsid w:val="00411D45"/>
    <w:rsid w:val="00453893"/>
    <w:rsid w:val="005449FE"/>
    <w:rsid w:val="006062A5"/>
    <w:rsid w:val="00647421"/>
    <w:rsid w:val="006613A5"/>
    <w:rsid w:val="006F6572"/>
    <w:rsid w:val="00740F9C"/>
    <w:rsid w:val="00746F4C"/>
    <w:rsid w:val="0079608F"/>
    <w:rsid w:val="007D3517"/>
    <w:rsid w:val="00851E53"/>
    <w:rsid w:val="009106E6"/>
    <w:rsid w:val="00965423"/>
    <w:rsid w:val="00976797"/>
    <w:rsid w:val="009827CF"/>
    <w:rsid w:val="009865FC"/>
    <w:rsid w:val="009E5AB9"/>
    <w:rsid w:val="00A57032"/>
    <w:rsid w:val="00A60099"/>
    <w:rsid w:val="00A941F6"/>
    <w:rsid w:val="00B503A4"/>
    <w:rsid w:val="00B82377"/>
    <w:rsid w:val="00B8243A"/>
    <w:rsid w:val="00BC2F64"/>
    <w:rsid w:val="00C02894"/>
    <w:rsid w:val="00D7051F"/>
    <w:rsid w:val="00D928FE"/>
    <w:rsid w:val="00DA0A22"/>
    <w:rsid w:val="00E61663"/>
    <w:rsid w:val="00F1298C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E0648"/>
  <w15:docId w15:val="{9D4D35BA-17A0-4537-BD48-6506C81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  <w:style w:type="character" w:customStyle="1" w:styleId="markedcontent">
    <w:name w:val="markedcontent"/>
    <w:basedOn w:val="Zadanifontodlomka"/>
    <w:rsid w:val="00B503A4"/>
  </w:style>
  <w:style w:type="table" w:styleId="Reetkatablice">
    <w:name w:val="Table Grid"/>
    <w:basedOn w:val="Obinatablica"/>
    <w:uiPriority w:val="59"/>
    <w:unhideWhenUsed/>
    <w:rsid w:val="00B5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as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itbask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1AAD-561D-4E9A-A5C8-62BDC95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3131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2</cp:revision>
  <dcterms:created xsi:type="dcterms:W3CDTF">2022-02-23T14:03:00Z</dcterms:created>
  <dcterms:modified xsi:type="dcterms:W3CDTF">2022-02-23T14:03:00Z</dcterms:modified>
</cp:coreProperties>
</file>